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E031" w14:textId="77777777" w:rsidR="00166897" w:rsidRPr="004B71A0" w:rsidRDefault="00BE3725" w:rsidP="004B71A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kern w:val="0"/>
          <w:sz w:val="36"/>
          <w:szCs w:val="36"/>
        </w:rPr>
        <w:t>金峰鄉公所</w:t>
      </w:r>
      <w:r w:rsidR="004B71A0" w:rsidRPr="004B71A0">
        <w:rPr>
          <w:rFonts w:ascii="標楷體" w:eastAsia="標楷體" w:hAnsi="標楷體" w:cs="SimSun" w:hint="eastAsia"/>
          <w:b/>
          <w:color w:val="000000"/>
          <w:spacing w:val="-1"/>
          <w:kern w:val="0"/>
          <w:sz w:val="36"/>
          <w:szCs w:val="36"/>
        </w:rPr>
        <w:t>公告</w:t>
      </w:r>
    </w:p>
    <w:p w14:paraId="7F5E8400" w14:textId="779682BB" w:rsidR="004B71A0" w:rsidRDefault="004B71A0" w:rsidP="002A46D7">
      <w:pPr>
        <w:ind w:left="708" w:hangingChars="308" w:hanging="708"/>
        <w:rPr>
          <w:rFonts w:ascii="標楷體" w:eastAsia="標楷體" w:hAnsi="標楷體" w:cs="SimSun"/>
          <w:spacing w:val="-20"/>
          <w:kern w:val="0"/>
          <w:szCs w:val="24"/>
          <w:lang w:val="zh-TW" w:bidi="zh-TW"/>
        </w:rPr>
      </w:pPr>
      <w:r w:rsidRPr="004B71A0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主旨：公告</w:t>
      </w:r>
      <w:r w:rsidR="00CD1723" w:rsidRPr="00B65CF4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(案號：</w:t>
      </w:r>
      <w:r w:rsidR="00975266" w:rsidRPr="00975266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113-AS005-1</w:t>
      </w:r>
      <w:r w:rsidR="00CD1723" w:rsidRPr="00B65CF4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)</w:t>
      </w:r>
      <w:r w:rsidR="00710314" w:rsidRPr="00710314">
        <w:rPr>
          <w:rFonts w:hint="eastAsia"/>
        </w:rPr>
        <w:t xml:space="preserve"> </w:t>
      </w:r>
      <w:r w:rsidR="00710314" w:rsidRPr="00710314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「南迴區域有機農產加工廠設置委託經營管理」</w:t>
      </w:r>
      <w:r w:rsidR="00774EC8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案，</w:t>
      </w:r>
      <w:r w:rsidR="004F53C5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財務出租之收入性招標</w:t>
      </w: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>」請踴躍參加投標</w:t>
      </w:r>
      <w:r w:rsidRPr="004B71A0">
        <w:rPr>
          <w:rFonts w:ascii="標楷體" w:eastAsia="標楷體" w:hAnsi="標楷體" w:cs="SimSun"/>
          <w:spacing w:val="-20"/>
          <w:kern w:val="0"/>
          <w:szCs w:val="24"/>
          <w:lang w:val="zh-TW" w:bidi="zh-TW"/>
        </w:rPr>
        <w:t>。</w:t>
      </w:r>
    </w:p>
    <w:p w14:paraId="67FAE9C9" w14:textId="77777777" w:rsidR="004B71A0" w:rsidRPr="00784816" w:rsidRDefault="004B71A0">
      <w:pPr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</w:pPr>
      <w:r>
        <w:rPr>
          <w:rFonts w:ascii="標楷體" w:eastAsia="標楷體" w:hAnsi="標楷體" w:hint="eastAsia"/>
        </w:rPr>
        <w:t>依據：</w:t>
      </w:r>
      <w:r w:rsidR="00784816" w:rsidRPr="00784816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臺東縣政府縣有財產財產委託經營管理自治條例</w:t>
      </w:r>
      <w:r w:rsidRPr="00784816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。</w:t>
      </w:r>
    </w:p>
    <w:p w14:paraId="1FE7B28B" w14:textId="77777777" w:rsidR="004B71A0" w:rsidRDefault="004B71A0">
      <w:pPr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4B71A0">
        <w:rPr>
          <w:rFonts w:ascii="標楷體" w:eastAsia="標楷體" w:hAnsi="標楷體" w:cs="SimSun"/>
          <w:kern w:val="0"/>
          <w:szCs w:val="24"/>
          <w:lang w:val="zh-TW" w:bidi="zh-TW"/>
        </w:rPr>
        <w:t>公告事項：</w:t>
      </w:r>
    </w:p>
    <w:p w14:paraId="16B92EE7" w14:textId="77777777" w:rsidR="004B71A0" w:rsidRDefault="004B71A0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4B71A0">
        <w:rPr>
          <w:rFonts w:ascii="標楷體" w:eastAsia="標楷體" w:hAnsi="標楷體" w:cs="SimSun"/>
          <w:kern w:val="0"/>
          <w:szCs w:val="24"/>
          <w:lang w:val="zh-TW" w:bidi="zh-TW"/>
        </w:rPr>
        <w:t>租賃用途：</w:t>
      </w:r>
    </w:p>
    <w:p w14:paraId="64BFD52E" w14:textId="77777777" w:rsidR="00710314" w:rsidRPr="00710314" w:rsidRDefault="00710314" w:rsidP="0071031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SimSun"/>
          <w:spacing w:val="-14"/>
          <w:kern w:val="0"/>
          <w:szCs w:val="24"/>
        </w:rPr>
      </w:pPr>
      <w:r w:rsidRPr="00710314">
        <w:rPr>
          <w:rFonts w:ascii="標楷體" w:eastAsia="標楷體" w:hAnsi="標楷體" w:cs="SimSun" w:hint="eastAsia"/>
          <w:spacing w:val="-14"/>
          <w:kern w:val="0"/>
          <w:szCs w:val="24"/>
        </w:rPr>
        <w:t>承租人應負責營運及維護本委託經營管理標的，並以南迴區域有機農產加工廠之製、儲、銷為首要經營項目。</w:t>
      </w:r>
    </w:p>
    <w:p w14:paraId="5949146E" w14:textId="2B1DCFBF" w:rsidR="00F1680B" w:rsidRPr="00A14BE4" w:rsidRDefault="00710314" w:rsidP="00287F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spacing w:val="-5"/>
          <w:kern w:val="0"/>
          <w:szCs w:val="24"/>
        </w:rPr>
        <w:t>餘詳見</w:t>
      </w:r>
      <w:bookmarkStart w:id="0" w:name="_Hlk183422726"/>
      <w:r w:rsidRPr="00710314">
        <w:rPr>
          <w:rFonts w:ascii="標楷體" w:eastAsia="標楷體" w:hAnsi="標楷體" w:cs="SimSun"/>
          <w:spacing w:val="-5"/>
          <w:kern w:val="0"/>
          <w:szCs w:val="24"/>
        </w:rPr>
        <w:t>需求說明書</w:t>
      </w:r>
      <w:bookmarkEnd w:id="0"/>
      <w:r w:rsidR="00F1680B" w:rsidRPr="00A14BE4">
        <w:rPr>
          <w:rFonts w:ascii="標楷體" w:eastAsia="標楷體" w:hAnsi="標楷體" w:cs="SimSun" w:hint="eastAsia"/>
          <w:spacing w:val="-5"/>
          <w:kern w:val="0"/>
          <w:szCs w:val="24"/>
        </w:rPr>
        <w:t>。</w:t>
      </w:r>
    </w:p>
    <w:p w14:paraId="4BD7E526" w14:textId="77777777" w:rsidR="004B71A0" w:rsidRPr="00F1680B" w:rsidRDefault="00F1680B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投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標資格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及投標方式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：</w:t>
      </w:r>
    </w:p>
    <w:p w14:paraId="347ECBDB" w14:textId="77777777" w:rsidR="00F1680B" w:rsidRPr="00F1680B" w:rsidRDefault="00F1680B" w:rsidP="00F1680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04428E">
        <w:rPr>
          <w:rFonts w:ascii="標楷體" w:eastAsia="標楷體" w:hAnsi="標楷體" w:cs="SimSun"/>
          <w:color w:val="000000"/>
          <w:spacing w:val="1"/>
          <w:kern w:val="0"/>
          <w:szCs w:val="24"/>
        </w:rPr>
        <w:t>投標人需為</w:t>
      </w:r>
      <w:r w:rsidRPr="0004428E">
        <w:rPr>
          <w:rFonts w:ascii="標楷體" w:eastAsia="標楷體" w:hAnsi="標楷體" w:cs="SimSun"/>
          <w:color w:val="000000"/>
          <w:kern w:val="0"/>
          <w:szCs w:val="24"/>
        </w:rPr>
        <w:t>中華民國領域內之國內外公、私法人及具有行為能力之中</w:t>
      </w:r>
      <w:r w:rsidRPr="0004428E">
        <w:rPr>
          <w:rFonts w:ascii="標楷體" w:eastAsia="標楷體" w:hAnsi="標楷體" w:cs="SimSun"/>
          <w:color w:val="000000"/>
          <w:spacing w:val="1"/>
          <w:kern w:val="0"/>
          <w:szCs w:val="24"/>
        </w:rPr>
        <w:t>華</w:t>
      </w:r>
      <w:r w:rsidRPr="0004428E">
        <w:rPr>
          <w:rFonts w:ascii="標楷體" w:eastAsia="標楷體" w:hAnsi="標楷體" w:cs="SimSun"/>
          <w:color w:val="000000"/>
          <w:kern w:val="0"/>
          <w:szCs w:val="24"/>
        </w:rPr>
        <w:t>民國國民。</w:t>
      </w:r>
    </w:p>
    <w:p w14:paraId="7F5F5D5B" w14:textId="77777777" w:rsidR="00F1680B" w:rsidRPr="00A14BE4" w:rsidRDefault="00B91B75" w:rsidP="00F1680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976CA">
        <w:rPr>
          <w:rFonts w:ascii="標楷體" w:eastAsia="標楷體" w:hAnsi="標楷體" w:cs="SimSun"/>
          <w:color w:val="000000"/>
          <w:spacing w:val="3"/>
          <w:kern w:val="0"/>
          <w:szCs w:val="24"/>
        </w:rPr>
        <w:t>公司登記證</w:t>
      </w:r>
      <w:r w:rsidRPr="00A14BE4">
        <w:rPr>
          <w:rFonts w:ascii="標楷體" w:eastAsia="標楷體" w:hAnsi="標楷體" w:cs="SimSun"/>
          <w:spacing w:val="2"/>
          <w:kern w:val="0"/>
          <w:szCs w:val="24"/>
        </w:rPr>
        <w:t>明文件：</w:t>
      </w:r>
      <w:r w:rsidRPr="00A14BE4">
        <w:rPr>
          <w:rFonts w:ascii="標楷體" w:eastAsia="標楷體" w:hAnsi="標楷體" w:cs="SimSun"/>
          <w:spacing w:val="23"/>
          <w:kern w:val="0"/>
          <w:szCs w:val="24"/>
        </w:rPr>
        <w:t>公司登記表、公司登記證明書，</w:t>
      </w:r>
      <w:r w:rsidRPr="00A14BE4">
        <w:rPr>
          <w:rFonts w:ascii="標楷體" w:eastAsia="標楷體" w:hAnsi="標楷體" w:cs="SimSun"/>
          <w:spacing w:val="27"/>
          <w:kern w:val="0"/>
          <w:szCs w:val="24"/>
        </w:rPr>
        <w:t>或至</w:t>
      </w:r>
      <w:r w:rsidRPr="00A14BE4">
        <w:rPr>
          <w:rFonts w:ascii="標楷體" w:eastAsia="標楷體" w:hAnsi="標楷體" w:cs="SimSun"/>
          <w:spacing w:val="24"/>
          <w:kern w:val="0"/>
          <w:szCs w:val="24"/>
        </w:rPr>
        <w:t>「全國商工行政服務入</w:t>
      </w:r>
      <w:r w:rsidRPr="00A14BE4">
        <w:rPr>
          <w:rFonts w:ascii="標楷體" w:eastAsia="標楷體" w:hAnsi="標楷體" w:cs="SimSun"/>
          <w:spacing w:val="23"/>
          <w:kern w:val="0"/>
          <w:szCs w:val="24"/>
        </w:rPr>
        <w:t>口網</w:t>
      </w:r>
      <w:r w:rsidRPr="00A14BE4">
        <w:rPr>
          <w:rFonts w:ascii="標楷體" w:eastAsia="標楷體" w:hAnsi="標楷體" w:cs="SimSun"/>
          <w:spacing w:val="1"/>
          <w:kern w:val="0"/>
          <w:szCs w:val="24"/>
        </w:rPr>
        <w:t>(</w:t>
      </w:r>
      <w:hyperlink r:id="rId8" w:history="1">
        <w:r w:rsidRPr="00A14BE4">
          <w:rPr>
            <w:rStyle w:val="a4"/>
            <w:rFonts w:ascii="標楷體" w:eastAsia="標楷體" w:hAnsi="標楷體" w:cs="SimSun"/>
            <w:color w:val="auto"/>
            <w:spacing w:val="1"/>
            <w:kern w:val="0"/>
            <w:szCs w:val="24"/>
          </w:rPr>
          <w:t>http://gcis.nat.gov.tw/main/ind</w:t>
        </w:r>
        <w:r w:rsidRPr="00A14BE4">
          <w:rPr>
            <w:rStyle w:val="a4"/>
            <w:rFonts w:ascii="標楷體" w:eastAsia="標楷體" w:hAnsi="標楷體" w:cs="SimSun"/>
            <w:color w:val="auto"/>
            <w:spacing w:val="4"/>
            <w:kern w:val="0"/>
            <w:szCs w:val="24"/>
          </w:rPr>
          <w:t>exC.jsp)</w:t>
        </w:r>
        <w:r w:rsidRPr="00A14BE4">
          <w:rPr>
            <w:rStyle w:val="a4"/>
            <w:rFonts w:ascii="標楷體" w:eastAsia="標楷體" w:hAnsi="標楷體" w:cs="SimSun"/>
            <w:color w:val="auto"/>
            <w:spacing w:val="5"/>
            <w:kern w:val="0"/>
            <w:szCs w:val="24"/>
          </w:rPr>
          <w:t>」</w:t>
        </w:r>
        <w:r w:rsidRPr="00A14BE4">
          <w:rPr>
            <w:rStyle w:val="a4"/>
            <w:rFonts w:ascii="標楷體" w:eastAsia="標楷體" w:hAnsi="標楷體" w:cs="SimSun"/>
            <w:color w:val="auto"/>
            <w:spacing w:val="4"/>
            <w:kern w:val="0"/>
            <w:szCs w:val="24"/>
          </w:rPr>
          <w:t>之</w:t>
        </w:r>
        <w:r w:rsidRPr="00A14BE4">
          <w:rPr>
            <w:rStyle w:val="a4"/>
            <w:rFonts w:ascii="標楷體" w:eastAsia="標楷體" w:hAnsi="標楷體" w:cs="SimSun"/>
            <w:color w:val="auto"/>
            <w:spacing w:val="3"/>
            <w:kern w:val="0"/>
            <w:szCs w:val="24"/>
          </w:rPr>
          <w:t>「商工查詢服務</w:t>
        </w:r>
        <w:r w:rsidRPr="00A14BE4">
          <w:rPr>
            <w:rStyle w:val="a4"/>
            <w:rFonts w:ascii="標楷體" w:eastAsia="標楷體" w:hAnsi="標楷體" w:cs="SimSun"/>
            <w:color w:val="auto"/>
            <w:spacing w:val="5"/>
            <w:kern w:val="0"/>
            <w:szCs w:val="24"/>
          </w:rPr>
          <w:t>」</w:t>
        </w:r>
        <w:r w:rsidRPr="00A14BE4">
          <w:rPr>
            <w:rStyle w:val="a4"/>
            <w:rFonts w:ascii="標楷體" w:eastAsia="標楷體" w:hAnsi="標楷體" w:cs="SimSun"/>
            <w:color w:val="auto"/>
            <w:spacing w:val="-13"/>
            <w:kern w:val="0"/>
            <w:szCs w:val="24"/>
          </w:rPr>
          <w:t>列印「公司基本資料</w:t>
        </w:r>
      </w:hyperlink>
      <w:r w:rsidRPr="00A14BE4">
        <w:rPr>
          <w:rFonts w:ascii="標楷體" w:eastAsia="標楷體" w:hAnsi="標楷體" w:cs="SimSun"/>
          <w:spacing w:val="-13"/>
          <w:kern w:val="0"/>
          <w:szCs w:val="24"/>
        </w:rPr>
        <w:t>」</w:t>
      </w:r>
      <w:r w:rsidRPr="00A14BE4">
        <w:rPr>
          <w:rFonts w:ascii="標楷體" w:eastAsia="標楷體" w:hAnsi="標楷體" w:cs="SimSun"/>
          <w:spacing w:val="-11"/>
          <w:kern w:val="0"/>
          <w:szCs w:val="24"/>
        </w:rPr>
        <w:t>。</w:t>
      </w:r>
    </w:p>
    <w:p w14:paraId="088D733C" w14:textId="77777777" w:rsidR="00B91B75" w:rsidRPr="00F1680B" w:rsidRDefault="00B91B75" w:rsidP="00F1680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976CA">
        <w:rPr>
          <w:rFonts w:ascii="標楷體" w:eastAsia="標楷體" w:hAnsi="標楷體" w:cs="SimSun"/>
          <w:color w:val="000000"/>
          <w:spacing w:val="2"/>
          <w:kern w:val="0"/>
          <w:szCs w:val="24"/>
        </w:rPr>
        <w:t>商業登記證明文件</w:t>
      </w:r>
      <w:r w:rsidRPr="00F976CA">
        <w:rPr>
          <w:rFonts w:ascii="標楷體" w:eastAsia="標楷體" w:hAnsi="標楷體" w:cs="SimSun"/>
          <w:color w:val="000000"/>
          <w:spacing w:val="7"/>
          <w:kern w:val="0"/>
          <w:szCs w:val="24"/>
        </w:rPr>
        <w:t>：</w:t>
      </w:r>
      <w:r w:rsidRPr="00F976CA">
        <w:rPr>
          <w:rFonts w:ascii="標楷體" w:eastAsia="標楷體" w:hAnsi="標楷體" w:cs="SimSun"/>
          <w:color w:val="000000"/>
          <w:spacing w:val="4"/>
          <w:kern w:val="0"/>
          <w:szCs w:val="24"/>
        </w:rPr>
        <w:t>商業登記抄本、商業</w:t>
      </w:r>
      <w:r w:rsidRPr="00F976CA">
        <w:rPr>
          <w:rFonts w:ascii="標楷體" w:eastAsia="標楷體" w:hAnsi="標楷體" w:cs="SimSun"/>
          <w:color w:val="000000"/>
          <w:spacing w:val="3"/>
          <w:kern w:val="0"/>
          <w:szCs w:val="24"/>
        </w:rPr>
        <w:t>登記證明書，或至「全國商工行政服務入口網」</w:t>
      </w:r>
      <w:r w:rsidRPr="00F976CA">
        <w:rPr>
          <w:rFonts w:ascii="標楷體" w:eastAsia="標楷體" w:hAnsi="標楷體" w:cs="SimSun"/>
          <w:color w:val="000000"/>
          <w:spacing w:val="-6"/>
          <w:kern w:val="0"/>
          <w:szCs w:val="24"/>
        </w:rPr>
        <w:t>之「商工查詢服務」</w:t>
      </w:r>
      <w:r w:rsidRPr="00F976CA">
        <w:rPr>
          <w:rFonts w:ascii="標楷體" w:eastAsia="標楷體" w:hAnsi="標楷體" w:cs="SimSun"/>
          <w:color w:val="000000"/>
          <w:spacing w:val="-7"/>
          <w:kern w:val="0"/>
          <w:szCs w:val="24"/>
        </w:rPr>
        <w:t>列印「商業登記基本資料」</w:t>
      </w:r>
      <w:r w:rsidRPr="00F976CA">
        <w:rPr>
          <w:rFonts w:ascii="標楷體" w:eastAsia="標楷體" w:hAnsi="標楷體" w:cs="SimSun"/>
          <w:color w:val="000000"/>
          <w:spacing w:val="-2"/>
          <w:kern w:val="0"/>
          <w:szCs w:val="24"/>
        </w:rPr>
        <w:t>。</w:t>
      </w:r>
    </w:p>
    <w:p w14:paraId="358A6BFC" w14:textId="373F852F" w:rsidR="00E829F6" w:rsidRPr="007D4517" w:rsidRDefault="00F1680B" w:rsidP="00DF7FD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680B">
        <w:rPr>
          <w:rFonts w:ascii="標楷體" w:eastAsia="標楷體" w:hAnsi="標楷體" w:cs="SimSun"/>
          <w:spacing w:val="7"/>
          <w:kern w:val="0"/>
          <w:szCs w:val="24"/>
          <w:lang w:val="zh-TW" w:bidi="zh-TW"/>
        </w:rPr>
        <w:t>有意投標者，請於本公告日起，在辦公時間內洽詢與領取</w:t>
      </w:r>
      <w:r w:rsidR="00BE3725">
        <w:rPr>
          <w:rFonts w:ascii="標楷體" w:eastAsia="標楷體" w:hAnsi="標楷體" w:cs="SimSun" w:hint="eastAsia"/>
          <w:spacing w:val="9"/>
          <w:kern w:val="0"/>
          <w:szCs w:val="24"/>
          <w:u w:val="single"/>
          <w:lang w:val="zh-TW" w:bidi="zh-TW"/>
        </w:rPr>
        <w:t>投標須知</w:t>
      </w:r>
      <w:r w:rsidR="00BE3725" w:rsidRPr="00BE3725">
        <w:rPr>
          <w:rFonts w:ascii="標楷體" w:eastAsia="標楷體" w:hAnsi="標楷體" w:cs="SimSun" w:hint="eastAsia"/>
          <w:spacing w:val="9"/>
          <w:kern w:val="0"/>
          <w:szCs w:val="24"/>
          <w:lang w:val="zh-TW" w:bidi="zh-TW"/>
        </w:rPr>
        <w:t>、</w:t>
      </w:r>
      <w:r w:rsidR="00CC748A" w:rsidRPr="00E70605">
        <w:rPr>
          <w:rFonts w:ascii="標楷體" w:eastAsia="標楷體" w:hAnsi="標楷體" w:cs="SimSun" w:hint="eastAsia"/>
          <w:spacing w:val="4"/>
          <w:kern w:val="0"/>
          <w:szCs w:val="24"/>
          <w:u w:val="single"/>
          <w:lang w:val="zh-TW" w:bidi="zh-TW"/>
        </w:rPr>
        <w:t>投標廠商聲明書</w:t>
      </w:r>
      <w:r w:rsidR="00BE3725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（置於證件封中）</w:t>
      </w:r>
      <w:r w:rsidR="002C090A" w:rsidRPr="00BE3725">
        <w:rPr>
          <w:rFonts w:ascii="標楷體" w:eastAsia="標楷體" w:hAnsi="標楷體" w:cs="SimSun" w:hint="eastAsia"/>
          <w:spacing w:val="4"/>
          <w:kern w:val="0"/>
          <w:szCs w:val="24"/>
          <w:lang w:val="zh-TW" w:bidi="zh-TW"/>
        </w:rPr>
        <w:t>、</w:t>
      </w:r>
      <w:r w:rsidR="002C090A" w:rsidRPr="00E70605">
        <w:rPr>
          <w:rFonts w:ascii="標楷體" w:eastAsia="標楷體" w:hAnsi="標楷體" w:cs="SimSun" w:hint="eastAsia"/>
          <w:spacing w:val="4"/>
          <w:kern w:val="0"/>
          <w:szCs w:val="24"/>
          <w:u w:val="single"/>
          <w:lang w:val="zh-TW" w:bidi="zh-TW"/>
        </w:rPr>
        <w:t>切結書</w:t>
      </w:r>
      <w:r w:rsidR="00BE3725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（置於證件封中）</w:t>
      </w:r>
      <w:r w:rsidR="00C01216" w:rsidRPr="00BE3725">
        <w:rPr>
          <w:rFonts w:ascii="標楷體" w:eastAsia="標楷體" w:hAnsi="標楷體" w:cs="SimSun" w:hint="eastAsia"/>
          <w:spacing w:val="4"/>
          <w:kern w:val="0"/>
          <w:szCs w:val="24"/>
          <w:lang w:val="zh-TW" w:bidi="zh-TW"/>
        </w:rPr>
        <w:t>、</w:t>
      </w:r>
      <w:r w:rsidR="002C090A" w:rsidRPr="00E70605">
        <w:rPr>
          <w:rFonts w:ascii="標楷體" w:eastAsia="標楷體" w:hAnsi="標楷體" w:cs="SimSun" w:hint="eastAsia"/>
          <w:spacing w:val="4"/>
          <w:kern w:val="0"/>
          <w:szCs w:val="24"/>
          <w:u w:val="single"/>
          <w:lang w:val="zh-TW" w:bidi="zh-TW"/>
        </w:rPr>
        <w:t>委託代理出席使用印章授權</w:t>
      </w:r>
      <w:r w:rsidR="00DF7FDA">
        <w:rPr>
          <w:rFonts w:ascii="標楷體" w:eastAsia="標楷體" w:hAnsi="標楷體" w:cs="SimSun" w:hint="eastAsia"/>
          <w:spacing w:val="4"/>
          <w:kern w:val="0"/>
          <w:szCs w:val="24"/>
          <w:u w:val="single"/>
          <w:lang w:val="zh-TW" w:bidi="zh-TW"/>
        </w:rPr>
        <w:t>書</w:t>
      </w:r>
      <w:r w:rsidR="00DF7FDA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（置於證件封中）</w:t>
      </w:r>
      <w:r w:rsidR="00DF7FDA" w:rsidRPr="00DF7FDA">
        <w:rPr>
          <w:rFonts w:ascii="標楷體" w:eastAsia="標楷體" w:hAnsi="標楷體" w:cs="SimSun" w:hint="eastAsia"/>
          <w:spacing w:val="4"/>
          <w:kern w:val="0"/>
          <w:szCs w:val="24"/>
          <w:lang w:val="zh-TW" w:bidi="zh-TW"/>
        </w:rPr>
        <w:t>、</w:t>
      </w:r>
      <w:r w:rsidR="00C01216" w:rsidRPr="00C01216">
        <w:rPr>
          <w:rFonts w:ascii="標楷體" w:eastAsia="標楷體" w:hAnsi="標楷體" w:cs="SimSun"/>
          <w:color w:val="000000"/>
          <w:spacing w:val="-5"/>
          <w:kern w:val="0"/>
          <w:szCs w:val="24"/>
          <w:u w:val="single"/>
        </w:rPr>
        <w:t>公司登記證明影本</w:t>
      </w:r>
      <w:r w:rsidR="002C090A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（置於證件封中）</w:t>
      </w:r>
      <w:r w:rsidR="00DF7FDA" w:rsidRPr="00DF7FDA">
        <w:rPr>
          <w:rFonts w:ascii="標楷體" w:eastAsia="標楷體" w:hAnsi="標楷體" w:cs="SimSun" w:hint="eastAsia"/>
          <w:spacing w:val="3"/>
          <w:kern w:val="0"/>
          <w:szCs w:val="24"/>
          <w:lang w:val="zh-TW" w:bidi="zh-TW"/>
        </w:rPr>
        <w:t>、</w:t>
      </w:r>
      <w:r w:rsidR="00DF7FDA" w:rsidRPr="00DF7FDA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投標廠商印模單</w:t>
      </w:r>
      <w:r w:rsidR="00DF7FDA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（置於證件封中）</w:t>
      </w:r>
      <w:r w:rsidR="00BE3725" w:rsidRPr="00BE3725">
        <w:rPr>
          <w:rFonts w:ascii="標楷體" w:eastAsia="標楷體" w:hAnsi="標楷體" w:cs="SimSun" w:hint="eastAsia"/>
          <w:spacing w:val="3"/>
          <w:kern w:val="0"/>
          <w:szCs w:val="24"/>
          <w:lang w:val="zh-TW" w:bidi="zh-TW"/>
        </w:rPr>
        <w:t>、</w:t>
      </w:r>
      <w:r w:rsidRPr="00F1680B">
        <w:rPr>
          <w:rFonts w:ascii="標楷體" w:eastAsia="標楷體" w:hAnsi="標楷體" w:cs="SimSun"/>
          <w:spacing w:val="3"/>
          <w:kern w:val="0"/>
          <w:szCs w:val="24"/>
          <w:u w:val="single"/>
          <w:lang w:val="zh-TW" w:bidi="zh-TW"/>
        </w:rPr>
        <w:t>標單</w:t>
      </w:r>
      <w:r w:rsidR="00F9158C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（置於</w:t>
      </w:r>
      <w:r w:rsidR="00557AE3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標單</w:t>
      </w:r>
      <w:r w:rsidR="00F9158C">
        <w:rPr>
          <w:rFonts w:ascii="標楷體" w:eastAsia="標楷體" w:hAnsi="標楷體" w:cs="SimSun" w:hint="eastAsia"/>
          <w:spacing w:val="3"/>
          <w:kern w:val="0"/>
          <w:szCs w:val="24"/>
          <w:u w:val="single"/>
          <w:lang w:val="zh-TW" w:bidi="zh-TW"/>
        </w:rPr>
        <w:t>封中）</w:t>
      </w:r>
      <w:r w:rsidR="00BE3725" w:rsidRPr="00BE3725">
        <w:rPr>
          <w:rFonts w:ascii="標楷體" w:eastAsia="標楷體" w:hAnsi="標楷體" w:cs="SimSun" w:hint="eastAsia"/>
          <w:spacing w:val="3"/>
          <w:kern w:val="0"/>
          <w:szCs w:val="24"/>
          <w:lang w:val="zh-TW" w:bidi="zh-TW"/>
        </w:rPr>
        <w:t>、</w:t>
      </w:r>
      <w:r w:rsidRPr="00F1680B">
        <w:rPr>
          <w:rFonts w:ascii="標楷體" w:eastAsia="標楷體" w:hAnsi="標楷體" w:cs="SimSun"/>
          <w:spacing w:val="1"/>
          <w:kern w:val="0"/>
          <w:szCs w:val="24"/>
          <w:u w:val="single"/>
          <w:lang w:val="zh-TW" w:bidi="zh-TW"/>
        </w:rPr>
        <w:t>營業契約</w:t>
      </w:r>
      <w:r w:rsidRPr="002C090A">
        <w:rPr>
          <w:rFonts w:ascii="標楷體" w:eastAsia="標楷體" w:hAnsi="標楷體" w:cs="SimSun"/>
          <w:spacing w:val="1"/>
          <w:kern w:val="0"/>
          <w:szCs w:val="24"/>
          <w:u w:val="single"/>
          <w:lang w:val="zh-TW" w:bidi="zh-TW"/>
        </w:rPr>
        <w:t>書</w:t>
      </w:r>
      <w:r w:rsidR="00BE3725" w:rsidRPr="00F1680B">
        <w:rPr>
          <w:rFonts w:ascii="標楷體" w:eastAsia="標楷體" w:hAnsi="標楷體" w:cs="SimSun"/>
          <w:kern w:val="0"/>
          <w:szCs w:val="24"/>
          <w:u w:val="single"/>
          <w:lang w:val="zh-TW" w:bidi="zh-TW"/>
        </w:rPr>
        <w:t>（</w:t>
      </w:r>
      <w:r w:rsidR="00BE3725" w:rsidRPr="00F1680B">
        <w:rPr>
          <w:rFonts w:ascii="標楷體" w:eastAsia="標楷體" w:hAnsi="標楷體" w:cs="SimSun"/>
          <w:spacing w:val="1"/>
          <w:kern w:val="0"/>
          <w:szCs w:val="24"/>
          <w:u w:val="single"/>
          <w:lang w:val="zh-TW" w:bidi="zh-TW"/>
        </w:rPr>
        <w:t>投標時得不檢附</w:t>
      </w:r>
      <w:r w:rsidR="00BE3725" w:rsidRPr="00972EC5">
        <w:rPr>
          <w:rFonts w:ascii="標楷體" w:eastAsia="標楷體" w:hAnsi="標楷體" w:cs="SimSun"/>
          <w:spacing w:val="7"/>
          <w:kern w:val="0"/>
          <w:szCs w:val="24"/>
          <w:u w:val="single"/>
          <w:lang w:val="zh-TW" w:bidi="zh-TW"/>
        </w:rPr>
        <w:t>）</w:t>
      </w:r>
      <w:r w:rsidR="00BE3725" w:rsidRPr="00BE3725">
        <w:rPr>
          <w:rFonts w:ascii="標楷體" w:eastAsia="標楷體" w:hAnsi="標楷體" w:cs="SimSun" w:hint="eastAsia"/>
          <w:kern w:val="0"/>
          <w:szCs w:val="24"/>
          <w:lang w:val="zh-TW" w:bidi="zh-TW"/>
        </w:rPr>
        <w:t>、</w:t>
      </w:r>
      <w:r w:rsidRPr="00F1680B">
        <w:rPr>
          <w:rFonts w:ascii="標楷體" w:eastAsia="標楷體" w:hAnsi="標楷體" w:cs="SimSun"/>
          <w:spacing w:val="2"/>
          <w:kern w:val="0"/>
          <w:szCs w:val="24"/>
          <w:u w:val="single"/>
          <w:lang w:val="zh-TW" w:bidi="zh-TW"/>
        </w:rPr>
        <w:t>租賃契約書</w:t>
      </w:r>
      <w:r w:rsidR="00F9158C" w:rsidRPr="00F1680B">
        <w:rPr>
          <w:rFonts w:ascii="標楷體" w:eastAsia="標楷體" w:hAnsi="標楷體" w:cs="SimSun"/>
          <w:kern w:val="0"/>
          <w:szCs w:val="24"/>
          <w:u w:val="single"/>
          <w:lang w:val="zh-TW" w:bidi="zh-TW"/>
        </w:rPr>
        <w:t>（</w:t>
      </w:r>
      <w:r w:rsidR="00F9158C" w:rsidRPr="00F1680B">
        <w:rPr>
          <w:rFonts w:ascii="標楷體" w:eastAsia="標楷體" w:hAnsi="標楷體" w:cs="SimSun"/>
          <w:spacing w:val="1"/>
          <w:kern w:val="0"/>
          <w:szCs w:val="24"/>
          <w:u w:val="single"/>
          <w:lang w:val="zh-TW" w:bidi="zh-TW"/>
        </w:rPr>
        <w:t>投標時得不檢附</w:t>
      </w:r>
      <w:r w:rsidR="00F9158C" w:rsidRPr="00972EC5">
        <w:rPr>
          <w:rFonts w:ascii="標楷體" w:eastAsia="標楷體" w:hAnsi="標楷體" w:cs="SimSun"/>
          <w:spacing w:val="7"/>
          <w:kern w:val="0"/>
          <w:szCs w:val="24"/>
          <w:u w:val="single"/>
          <w:lang w:val="zh-TW" w:bidi="zh-TW"/>
        </w:rPr>
        <w:t>）</w:t>
      </w:r>
      <w:r w:rsidR="00BE3725" w:rsidRPr="00BE3725">
        <w:rPr>
          <w:rFonts w:ascii="標楷體" w:eastAsia="標楷體" w:hAnsi="標楷體" w:cs="SimSun" w:hint="eastAsia"/>
          <w:spacing w:val="7"/>
          <w:kern w:val="0"/>
          <w:szCs w:val="24"/>
          <w:lang w:val="zh-TW" w:bidi="zh-TW"/>
        </w:rPr>
        <w:t>，</w:t>
      </w:r>
      <w:r w:rsidRPr="00F1680B">
        <w:rPr>
          <w:rFonts w:ascii="標楷體" w:eastAsia="標楷體" w:hAnsi="標楷體" w:cs="SimSun"/>
          <w:spacing w:val="1"/>
          <w:kern w:val="0"/>
          <w:szCs w:val="24"/>
          <w:lang w:val="zh-TW" w:bidi="zh-TW"/>
        </w:rPr>
        <w:t>並依照投標須知規定填</w:t>
      </w:r>
      <w:r w:rsidRPr="00F1680B">
        <w:rPr>
          <w:rFonts w:ascii="標楷體" w:eastAsia="標楷體" w:hAnsi="標楷體" w:cs="SimSun"/>
          <w:spacing w:val="-9"/>
          <w:kern w:val="0"/>
          <w:szCs w:val="24"/>
          <w:lang w:val="zh-TW" w:bidi="zh-TW"/>
        </w:rPr>
        <w:t>寫相關投標文</w:t>
      </w:r>
      <w:r w:rsidRPr="00FA29A7">
        <w:rPr>
          <w:rFonts w:ascii="標楷體" w:eastAsia="標楷體" w:hAnsi="標楷體" w:cs="SimSun"/>
          <w:spacing w:val="-9"/>
          <w:kern w:val="0"/>
          <w:szCs w:val="24"/>
          <w:lang w:val="zh-TW" w:bidi="zh-TW"/>
        </w:rPr>
        <w:t>件</w:t>
      </w:r>
      <w:r w:rsidR="00C176A7">
        <w:rPr>
          <w:rFonts w:ascii="標楷體" w:eastAsia="標楷體" w:hAnsi="標楷體" w:cs="SimSun" w:hint="eastAsia"/>
          <w:kern w:val="0"/>
          <w:szCs w:val="24"/>
          <w:lang w:val="zh-TW" w:bidi="zh-TW"/>
        </w:rPr>
        <w:t>一</w:t>
      </w:r>
      <w:r w:rsidR="00FA29A7">
        <w:rPr>
          <w:rFonts w:ascii="標楷體" w:eastAsia="標楷體" w:hAnsi="標楷體" w:cs="SimSun" w:hint="eastAsia"/>
          <w:kern w:val="0"/>
          <w:szCs w:val="24"/>
          <w:lang w:val="zh-TW" w:bidi="zh-TW"/>
        </w:rPr>
        <w:t>式1份</w:t>
      </w:r>
      <w:r w:rsidRPr="00F1680B">
        <w:rPr>
          <w:rFonts w:ascii="標楷體" w:eastAsia="標楷體" w:hAnsi="標楷體" w:cs="SimSun"/>
          <w:spacing w:val="-10"/>
          <w:kern w:val="0"/>
          <w:szCs w:val="24"/>
          <w:lang w:val="zh-TW" w:bidi="zh-TW"/>
        </w:rPr>
        <w:t>，密封於信封後以郵遞投標或專人遞送。</w:t>
      </w:r>
    </w:p>
    <w:p w14:paraId="1A5D7C50" w14:textId="77777777" w:rsidR="00F1680B" w:rsidRDefault="00F1680B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>標租流程：</w:t>
      </w:r>
    </w:p>
    <w:p w14:paraId="0F76D3C5" w14:textId="77777777" w:rsidR="00F1680B" w:rsidRPr="00F1680B" w:rsidRDefault="00F1680B" w:rsidP="00F1680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292A">
        <w:rPr>
          <w:rFonts w:ascii="標楷體" w:eastAsia="標楷體" w:hAnsi="標楷體" w:cs="SimSun"/>
          <w:color w:val="000000"/>
          <w:spacing w:val="-6"/>
          <w:kern w:val="0"/>
          <w:szCs w:val="24"/>
        </w:rPr>
        <w:t>第一階段開標（預先告知開標之時間及地點）</w:t>
      </w:r>
      <w:r w:rsidRPr="00F1292A">
        <w:rPr>
          <w:rFonts w:ascii="標楷體" w:eastAsia="標楷體" w:hAnsi="標楷體" w:cs="SimSun"/>
          <w:color w:val="000000"/>
          <w:spacing w:val="-3"/>
          <w:kern w:val="0"/>
          <w:szCs w:val="24"/>
        </w:rPr>
        <w:t>：</w:t>
      </w:r>
    </w:p>
    <w:p w14:paraId="5CA6E3B6" w14:textId="77777777" w:rsidR="00C66D2A" w:rsidRPr="00C66D2A" w:rsidRDefault="00F1680B" w:rsidP="00C66D2A">
      <w:pPr>
        <w:pStyle w:val="a3"/>
        <w:numPr>
          <w:ilvl w:val="0"/>
          <w:numId w:val="9"/>
        </w:numPr>
        <w:ind w:leftChars="0" w:left="993" w:hanging="284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/>
          <w:color w:val="000000"/>
          <w:kern w:val="0"/>
          <w:szCs w:val="24"/>
        </w:rPr>
        <w:t>由</w:t>
      </w:r>
      <w:r>
        <w:rPr>
          <w:rFonts w:ascii="標楷體" w:eastAsia="標楷體" w:hAnsi="標楷體" w:cs="SimSun" w:hint="eastAsia"/>
          <w:color w:val="000000"/>
          <w:kern w:val="0"/>
          <w:szCs w:val="24"/>
        </w:rPr>
        <w:t>本機關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派員會同監標人員於開標時當眾點明投標函件</w:t>
      </w:r>
      <w:r w:rsidRPr="00F1292A">
        <w:rPr>
          <w:rFonts w:ascii="標楷體" w:eastAsia="標楷體" w:hAnsi="標楷體" w:cs="SimSun"/>
          <w:color w:val="000000"/>
          <w:spacing w:val="21"/>
          <w:kern w:val="0"/>
          <w:szCs w:val="24"/>
        </w:rPr>
        <w:t>，</w:t>
      </w:r>
      <w:r w:rsidRPr="00F1292A">
        <w:rPr>
          <w:rFonts w:ascii="標楷體" w:eastAsia="標楷體" w:hAnsi="標楷體" w:cs="SimSun"/>
          <w:color w:val="000000"/>
          <w:spacing w:val="2"/>
          <w:kern w:val="0"/>
          <w:szCs w:val="24"/>
        </w:rPr>
        <w:t>並拆封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審查資格文件</w:t>
      </w: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。</w:t>
      </w:r>
    </w:p>
    <w:p w14:paraId="097AB156" w14:textId="77777777" w:rsidR="00F1680B" w:rsidRPr="00F1680B" w:rsidRDefault="00F1680B" w:rsidP="00F1680B">
      <w:pPr>
        <w:pStyle w:val="a3"/>
        <w:numPr>
          <w:ilvl w:val="0"/>
          <w:numId w:val="9"/>
        </w:numPr>
        <w:ind w:leftChars="0" w:left="993" w:hanging="284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292A">
        <w:rPr>
          <w:rFonts w:ascii="標楷體" w:eastAsia="標楷體" w:hAnsi="標楷體" w:cs="SimSun"/>
          <w:color w:val="000000"/>
          <w:spacing w:val="1"/>
          <w:kern w:val="0"/>
          <w:szCs w:val="24"/>
        </w:rPr>
        <w:t>開標進行中有關細節部分，如投標人與本</w:t>
      </w:r>
      <w:r>
        <w:rPr>
          <w:rFonts w:ascii="標楷體" w:eastAsia="標楷體" w:hAnsi="標楷體" w:cs="SimSun" w:hint="eastAsia"/>
          <w:color w:val="000000"/>
          <w:spacing w:val="1"/>
          <w:kern w:val="0"/>
          <w:szCs w:val="24"/>
        </w:rPr>
        <w:t>機關</w:t>
      </w:r>
      <w:r w:rsidRPr="00F1292A">
        <w:rPr>
          <w:rFonts w:ascii="標楷體" w:eastAsia="標楷體" w:hAnsi="標楷體" w:cs="SimSun"/>
          <w:color w:val="000000"/>
          <w:spacing w:val="1"/>
          <w:kern w:val="0"/>
          <w:szCs w:val="24"/>
        </w:rPr>
        <w:t>或投標人間發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生爭議</w:t>
      </w: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時，由主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持人會商監標人裁決後宣布之，投標人不得異議。</w:t>
      </w:r>
    </w:p>
    <w:p w14:paraId="42F1D927" w14:textId="77777777" w:rsidR="00F1680B" w:rsidRPr="00F1680B" w:rsidRDefault="00F1680B" w:rsidP="00F1680B">
      <w:pPr>
        <w:pStyle w:val="a3"/>
        <w:numPr>
          <w:ilvl w:val="0"/>
          <w:numId w:val="9"/>
        </w:numPr>
        <w:ind w:leftChars="0" w:left="993" w:hanging="284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292A">
        <w:rPr>
          <w:rFonts w:ascii="標楷體" w:eastAsia="標楷體" w:hAnsi="標楷體" w:cs="SimSun"/>
          <w:color w:val="000000"/>
          <w:kern w:val="0"/>
          <w:szCs w:val="24"/>
        </w:rPr>
        <w:t>停止招標一部</w:t>
      </w:r>
      <w:r w:rsidRPr="00F1292A">
        <w:rPr>
          <w:rFonts w:ascii="標楷體" w:eastAsia="標楷體" w:hAnsi="標楷體" w:cs="SimSun"/>
          <w:color w:val="000000"/>
          <w:spacing w:val="6"/>
          <w:kern w:val="0"/>
          <w:szCs w:val="24"/>
        </w:rPr>
        <w:t>分</w:t>
      </w:r>
      <w:r w:rsidRPr="00F1292A">
        <w:rPr>
          <w:rFonts w:ascii="標楷體" w:eastAsia="標楷體" w:hAnsi="標楷體" w:cs="SimSun"/>
          <w:color w:val="000000"/>
          <w:spacing w:val="1"/>
          <w:kern w:val="0"/>
          <w:szCs w:val="24"/>
        </w:rPr>
        <w:t>或全部不動產時，由主持人於開標時當場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宣布，投</w:t>
      </w: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標人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不得異議。</w:t>
      </w:r>
    </w:p>
    <w:p w14:paraId="53248DC0" w14:textId="77777777" w:rsidR="00F12888" w:rsidRPr="005B7763" w:rsidRDefault="00F12888" w:rsidP="00F1288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/>
          <w:color w:val="000000"/>
          <w:spacing w:val="-5"/>
          <w:kern w:val="0"/>
          <w:szCs w:val="24"/>
        </w:rPr>
        <w:t>第二</w:t>
      </w:r>
      <w:r w:rsidRPr="00F1292A">
        <w:rPr>
          <w:rFonts w:ascii="標楷體" w:eastAsia="標楷體" w:hAnsi="標楷體" w:cs="SimSun"/>
          <w:color w:val="000000"/>
          <w:spacing w:val="-5"/>
          <w:kern w:val="0"/>
          <w:szCs w:val="24"/>
        </w:rPr>
        <w:t>階段</w:t>
      </w:r>
      <w:r w:rsidR="00C84181">
        <w:rPr>
          <w:rFonts w:ascii="標楷體" w:eastAsia="標楷體" w:hAnsi="標楷體" w:cs="SimSun" w:hint="eastAsia"/>
          <w:color w:val="000000"/>
          <w:spacing w:val="-5"/>
          <w:kern w:val="0"/>
          <w:szCs w:val="24"/>
        </w:rPr>
        <w:t>評選</w:t>
      </w:r>
      <w:r w:rsidRPr="00F1292A">
        <w:rPr>
          <w:rFonts w:ascii="標楷體" w:eastAsia="標楷體" w:hAnsi="標楷體" w:cs="SimSun"/>
          <w:color w:val="000000"/>
          <w:spacing w:val="-6"/>
          <w:kern w:val="0"/>
          <w:szCs w:val="24"/>
        </w:rPr>
        <w:t>（舉辦時間及地點將另行通知</w:t>
      </w:r>
      <w:r w:rsidR="00EF62A5">
        <w:rPr>
          <w:rFonts w:ascii="標楷體" w:eastAsia="標楷體" w:hAnsi="標楷體" w:cs="SimSun" w:hint="eastAsia"/>
          <w:color w:val="000000"/>
          <w:spacing w:val="-6"/>
          <w:kern w:val="0"/>
          <w:szCs w:val="24"/>
        </w:rPr>
        <w:t>，評審項目請詳附件一</w:t>
      </w:r>
      <w:r w:rsidRPr="00F1292A">
        <w:rPr>
          <w:rFonts w:ascii="標楷體" w:eastAsia="標楷體" w:hAnsi="標楷體" w:cs="SimSun"/>
          <w:color w:val="000000"/>
          <w:spacing w:val="-6"/>
          <w:kern w:val="0"/>
          <w:szCs w:val="24"/>
        </w:rPr>
        <w:t>）</w:t>
      </w: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：</w:t>
      </w:r>
    </w:p>
    <w:p w14:paraId="3C5EDDC2" w14:textId="77777777" w:rsidR="00C176A7" w:rsidRDefault="00C176A7" w:rsidP="00C176A7">
      <w:pPr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C84181" w:rsidRPr="00C176A7">
        <w:rPr>
          <w:rFonts w:ascii="標楷體" w:eastAsia="標楷體" w:hAnsi="標楷體" w:cs="SimSun" w:hint="eastAsia"/>
          <w:kern w:val="0"/>
          <w:szCs w:val="24"/>
          <w:lang w:val="zh-TW" w:bidi="zh-TW"/>
        </w:rPr>
        <w:t>開標後之有效標單， 需經投標廠商進行簡報，由本機關評審委員會依指</w:t>
      </w:r>
    </w:p>
    <w:p w14:paraId="1E6E419B" w14:textId="77777777" w:rsidR="00C176A7" w:rsidRDefault="00C176A7" w:rsidP="00C176A7">
      <w:pPr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C84181" w:rsidRPr="00C176A7">
        <w:rPr>
          <w:rFonts w:ascii="標楷體" w:eastAsia="標楷體" w:hAnsi="標楷體" w:cs="SimSun" w:hint="eastAsia"/>
          <w:kern w:val="0"/>
          <w:szCs w:val="24"/>
          <w:lang w:val="zh-TW" w:bidi="zh-TW"/>
        </w:rPr>
        <w:t>定項目及配分評審後，平均總分達及格分數70分以上之廠商得進入第三</w:t>
      </w:r>
    </w:p>
    <w:p w14:paraId="06D7A0E4" w14:textId="77777777" w:rsidR="00C84181" w:rsidRPr="00C176A7" w:rsidRDefault="00C176A7" w:rsidP="00C176A7">
      <w:pPr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C84181" w:rsidRPr="00C176A7">
        <w:rPr>
          <w:rFonts w:ascii="標楷體" w:eastAsia="標楷體" w:hAnsi="標楷體" w:cs="SimSun" w:hint="eastAsia"/>
          <w:kern w:val="0"/>
          <w:szCs w:val="24"/>
          <w:lang w:val="zh-TW" w:bidi="zh-TW"/>
        </w:rPr>
        <w:t>階段比議價。</w:t>
      </w:r>
    </w:p>
    <w:p w14:paraId="19440C8B" w14:textId="77777777" w:rsidR="00F1680B" w:rsidRPr="005B7763" w:rsidRDefault="000A4865" w:rsidP="00F1680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bookmarkStart w:id="1" w:name="_Hlk170897121"/>
      <w:r>
        <w:rPr>
          <w:rFonts w:ascii="標楷體" w:eastAsia="標楷體" w:hAnsi="標楷體" w:cs="SimSun"/>
          <w:color w:val="000000"/>
          <w:spacing w:val="-5"/>
          <w:kern w:val="0"/>
          <w:szCs w:val="24"/>
        </w:rPr>
        <w:t>第</w:t>
      </w:r>
      <w:r w:rsidR="00C84181">
        <w:rPr>
          <w:rFonts w:ascii="標楷體" w:eastAsia="標楷體" w:hAnsi="標楷體" w:cs="SimSun" w:hint="eastAsia"/>
          <w:color w:val="000000"/>
          <w:spacing w:val="-5"/>
          <w:kern w:val="0"/>
          <w:szCs w:val="24"/>
        </w:rPr>
        <w:t>三</w:t>
      </w:r>
      <w:r w:rsidR="00F1680B" w:rsidRPr="00F1292A">
        <w:rPr>
          <w:rFonts w:ascii="標楷體" w:eastAsia="標楷體" w:hAnsi="標楷體" w:cs="SimSun"/>
          <w:color w:val="000000"/>
          <w:spacing w:val="-5"/>
          <w:kern w:val="0"/>
          <w:szCs w:val="24"/>
        </w:rPr>
        <w:t>階段</w:t>
      </w:r>
      <w:r w:rsidR="00782704">
        <w:rPr>
          <w:rFonts w:ascii="標楷體" w:eastAsia="標楷體" w:hAnsi="標楷體" w:cs="SimSun"/>
          <w:color w:val="000000"/>
          <w:spacing w:val="-5"/>
          <w:kern w:val="0"/>
          <w:szCs w:val="24"/>
        </w:rPr>
        <w:t>議價</w:t>
      </w:r>
      <w:r w:rsidR="00F1680B" w:rsidRPr="00F1292A">
        <w:rPr>
          <w:rFonts w:ascii="標楷體" w:eastAsia="標楷體" w:hAnsi="標楷體" w:cs="SimSun"/>
          <w:color w:val="000000"/>
          <w:spacing w:val="-6"/>
          <w:kern w:val="0"/>
          <w:szCs w:val="24"/>
        </w:rPr>
        <w:t>（舉辦時間及地點將另行通知）</w:t>
      </w:r>
      <w:bookmarkEnd w:id="1"/>
      <w:r w:rsidR="00F1680B"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：</w:t>
      </w:r>
    </w:p>
    <w:p w14:paraId="4F1A6CBE" w14:textId="77777777" w:rsidR="00710314" w:rsidRPr="00710314" w:rsidRDefault="00710314" w:rsidP="00710314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710314">
        <w:rPr>
          <w:rFonts w:ascii="標楷體" w:eastAsia="標楷體" w:hAnsi="標楷體" w:cs="SimSun" w:hint="eastAsia"/>
          <w:kern w:val="0"/>
          <w:szCs w:val="24"/>
          <w:lang w:val="zh-TW" w:bidi="zh-TW"/>
        </w:rPr>
        <w:lastRenderedPageBreak/>
        <w:t>由本機關派員會同監標人員當眾開標單封，並以訂約權利金最高者為得標人，次高者為次得標人，以此類推。</w:t>
      </w:r>
    </w:p>
    <w:p w14:paraId="2B3C496A" w14:textId="799D979E" w:rsidR="00710314" w:rsidRPr="00710314" w:rsidRDefault="00710314" w:rsidP="00823C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710314">
        <w:rPr>
          <w:rFonts w:ascii="標楷體" w:eastAsia="標楷體" w:hAnsi="標楷體" w:cs="SimSun" w:hint="eastAsia"/>
          <w:kern w:val="0"/>
          <w:szCs w:val="24"/>
          <w:lang w:val="zh-TW" w:bidi="zh-TW"/>
        </w:rPr>
        <w:t>如最高訂約權利金者有兩標以上相同，將進行議價，依照投標排序之投標廠商現場增加標價，並以加價後訂約權利金最高者為得標人；如經 3 次議價後最高經營權利金仍有兩標以上相同，以第二階段評審結果平均分數較高者為得標人。</w:t>
      </w:r>
    </w:p>
    <w:p w14:paraId="281BA9A7" w14:textId="123A6C9F" w:rsidR="00F1680B" w:rsidRPr="00C176A7" w:rsidRDefault="00156B22" w:rsidP="00C176A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F1292A">
        <w:rPr>
          <w:rFonts w:ascii="標楷體" w:eastAsia="標楷體" w:hAnsi="標楷體" w:cs="SimSun"/>
          <w:color w:val="000000"/>
          <w:spacing w:val="-1"/>
          <w:kern w:val="0"/>
          <w:szCs w:val="24"/>
        </w:rPr>
        <w:t>截止投標日期：</w:t>
      </w:r>
      <w:r w:rsidRPr="00F1292A">
        <w:rPr>
          <w:rFonts w:ascii="標楷體" w:eastAsia="標楷體" w:hAnsi="標楷體" w:cs="SimSun"/>
          <w:color w:val="000000"/>
          <w:kern w:val="0"/>
          <w:szCs w:val="24"/>
        </w:rPr>
        <w:t>投標人應將填妥</w:t>
      </w:r>
      <w:r w:rsidR="00C176A7" w:rsidRPr="00C176A7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證件封(應裝入投標廠商聲明書、切結書、委託代理出席使用印章授權</w:t>
      </w:r>
      <w:r w:rsidR="00263AEE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書、</w:t>
      </w:r>
      <w:r w:rsidR="00C176A7" w:rsidRPr="00C176A7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公司登記證明影本、公司登記證明影本)</w:t>
      </w:r>
      <w:r w:rsidR="00C176A7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、標單封(應裝入標單)</w:t>
      </w:r>
      <w:r w:rsidR="004164FF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及</w:t>
      </w:r>
      <w:r w:rsidR="004164FF" w:rsidRPr="00C176A7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營業企劃書一式</w:t>
      </w:r>
      <w:r w:rsidR="0062429C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10</w:t>
      </w:r>
      <w:r w:rsidR="004164FF" w:rsidRPr="00C176A7">
        <w:rPr>
          <w:rFonts w:ascii="標楷體" w:eastAsia="標楷體" w:hAnsi="標楷體" w:cs="SimSun" w:hint="eastAsia"/>
          <w:b/>
          <w:color w:val="000000"/>
          <w:kern w:val="0"/>
          <w:szCs w:val="24"/>
        </w:rPr>
        <w:t>份</w:t>
      </w:r>
      <w:r w:rsidR="00710314" w:rsidRPr="00CC64E6">
        <w:rPr>
          <w:rFonts w:ascii="標楷體" w:eastAsia="標楷體" w:hAnsi="標楷體" w:cs="SimSun" w:hint="eastAsia"/>
          <w:kern w:val="0"/>
          <w:szCs w:val="24"/>
        </w:rPr>
        <w:t>妥善</w:t>
      </w:r>
      <w:r w:rsidR="00710314" w:rsidRPr="00CC64E6">
        <w:rPr>
          <w:rFonts w:ascii="標楷體" w:eastAsia="標楷體" w:hAnsi="標楷體" w:cs="SimSun"/>
          <w:kern w:val="0"/>
          <w:szCs w:val="24"/>
        </w:rPr>
        <w:t>密封於投</w:t>
      </w:r>
      <w:r w:rsidR="00710314" w:rsidRPr="00CC64E6">
        <w:rPr>
          <w:rFonts w:ascii="標楷體" w:eastAsia="標楷體" w:hAnsi="標楷體" w:cs="SimSun"/>
          <w:b/>
          <w:kern w:val="0"/>
          <w:szCs w:val="24"/>
        </w:rPr>
        <w:t>郵標封</w:t>
      </w:r>
      <w:r w:rsidR="00710314" w:rsidRPr="00CC64E6">
        <w:rPr>
          <w:rFonts w:ascii="標楷體" w:eastAsia="標楷體" w:hAnsi="標楷體" w:cs="SimSun"/>
          <w:kern w:val="0"/>
          <w:szCs w:val="24"/>
        </w:rPr>
        <w:t>內，以掛號函件或專人遞送，於</w:t>
      </w:r>
      <w:r w:rsidR="00710314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1</w:t>
      </w:r>
      <w:r w:rsidR="00710314" w:rsidRPr="008C051D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1</w:t>
      </w:r>
      <w:r w:rsidR="000501B6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4</w:t>
      </w:r>
      <w:r w:rsidR="00710314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年</w:t>
      </w:r>
      <w:r w:rsidR="00562260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3</w:t>
      </w:r>
      <w:r w:rsidR="00710314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月</w:t>
      </w:r>
      <w:r w:rsidR="00562260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18</w:t>
      </w:r>
      <w:r w:rsidR="00710314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日</w:t>
      </w:r>
      <w:r w:rsidR="00C5352F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下午</w:t>
      </w:r>
      <w:r w:rsidR="000501B6">
        <w:rPr>
          <w:rFonts w:ascii="標楷體" w:eastAsia="標楷體" w:hAnsi="標楷體" w:cs="SimSun" w:hint="eastAsia"/>
          <w:color w:val="FF0000"/>
          <w:kern w:val="0"/>
          <w:szCs w:val="24"/>
          <w:u w:val="single"/>
        </w:rPr>
        <w:t>5</w:t>
      </w:r>
      <w:r w:rsidR="00710314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時</w:t>
      </w:r>
      <w:r w:rsidR="00710314" w:rsidRPr="00CC64E6">
        <w:rPr>
          <w:rFonts w:ascii="標楷體" w:eastAsia="標楷體" w:hAnsi="標楷體" w:cs="SimSun"/>
          <w:kern w:val="0"/>
          <w:szCs w:val="24"/>
          <w:u w:val="single"/>
        </w:rPr>
        <w:t>前</w:t>
      </w:r>
      <w:r w:rsidR="00710314" w:rsidRPr="00CC64E6">
        <w:rPr>
          <w:rFonts w:ascii="標楷體" w:eastAsia="標楷體" w:hAnsi="標楷體" w:cs="SimSun"/>
          <w:kern w:val="0"/>
          <w:szCs w:val="24"/>
        </w:rPr>
        <w:t>送達「</w:t>
      </w:r>
      <w:r w:rsidR="00710314" w:rsidRPr="00CC64E6">
        <w:rPr>
          <w:rFonts w:ascii="標楷體" w:eastAsia="標楷體" w:hAnsi="標楷體" w:cs="SimSun" w:hint="eastAsia"/>
          <w:kern w:val="0"/>
          <w:szCs w:val="24"/>
        </w:rPr>
        <w:t>臺東縣金峰鄉嘉蘭村4鄰166號收發處簽收</w:t>
      </w:r>
      <w:r w:rsidR="00710314" w:rsidRPr="00CC64E6">
        <w:rPr>
          <w:rFonts w:ascii="標楷體" w:eastAsia="標楷體" w:hAnsi="標楷體" w:cs="SimSun"/>
          <w:kern w:val="0"/>
          <w:szCs w:val="24"/>
        </w:rPr>
        <w:t>」。逾期送達者，不予受理（如需退還原件，請至本</w:t>
      </w:r>
      <w:r w:rsidR="00710314" w:rsidRPr="00CC64E6">
        <w:rPr>
          <w:rFonts w:ascii="標楷體" w:eastAsia="標楷體" w:hAnsi="標楷體" w:cs="SimSun" w:hint="eastAsia"/>
          <w:kern w:val="0"/>
          <w:szCs w:val="24"/>
        </w:rPr>
        <w:t>機關</w:t>
      </w:r>
      <w:r w:rsidR="00710314" w:rsidRPr="00CC64E6">
        <w:rPr>
          <w:rFonts w:ascii="標楷體" w:eastAsia="標楷體" w:hAnsi="標楷體" w:cs="SimSun"/>
          <w:kern w:val="0"/>
          <w:szCs w:val="24"/>
        </w:rPr>
        <w:t>領取）。</w:t>
      </w:r>
    </w:p>
    <w:p w14:paraId="484826A3" w14:textId="5B005D2A" w:rsidR="00156B22" w:rsidRPr="00D420E8" w:rsidRDefault="00156B22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156B22">
        <w:rPr>
          <w:rFonts w:ascii="標楷體" w:eastAsia="標楷體" w:hAnsi="標楷體" w:cs="SimSun"/>
          <w:spacing w:val="-8"/>
          <w:kern w:val="0"/>
          <w:szCs w:val="24"/>
          <w:lang w:val="zh-TW" w:bidi="zh-TW"/>
        </w:rPr>
        <w:t>第一階段開標日期及地</w:t>
      </w:r>
      <w:r w:rsidRPr="004164FF">
        <w:rPr>
          <w:rFonts w:ascii="標楷體" w:eastAsia="標楷體" w:hAnsi="標楷體" w:cs="SimSun"/>
          <w:spacing w:val="-8"/>
          <w:kern w:val="0"/>
          <w:szCs w:val="24"/>
          <w:lang w:val="zh-TW" w:bidi="zh-TW"/>
        </w:rPr>
        <w:t>點：訂於</w:t>
      </w:r>
      <w:r w:rsidRPr="004164FF">
        <w:rPr>
          <w:rFonts w:ascii="標楷體" w:eastAsia="標楷體" w:hAnsi="標楷體" w:cs="SimSun"/>
          <w:spacing w:val="-12"/>
          <w:kern w:val="0"/>
          <w:szCs w:val="24"/>
        </w:rPr>
        <w:t>於</w:t>
      </w:r>
      <w:r w:rsidRPr="00710314">
        <w:rPr>
          <w:rFonts w:ascii="標楷體" w:eastAsia="標楷體" w:hAnsi="標楷體" w:cs="SimSun"/>
          <w:color w:val="FF0000"/>
          <w:spacing w:val="-6"/>
          <w:kern w:val="0"/>
          <w:szCs w:val="24"/>
          <w:u w:val="single"/>
        </w:rPr>
        <w:t>1</w:t>
      </w:r>
      <w:r w:rsidR="000501B6">
        <w:rPr>
          <w:rFonts w:ascii="標楷體" w:eastAsia="標楷體" w:hAnsi="標楷體" w:cs="SimSun" w:hint="eastAsia"/>
          <w:color w:val="FF0000"/>
          <w:spacing w:val="-6"/>
          <w:kern w:val="0"/>
          <w:szCs w:val="24"/>
          <w:u w:val="single"/>
        </w:rPr>
        <w:t>14</w:t>
      </w:r>
      <w:r w:rsidRPr="00710314">
        <w:rPr>
          <w:rFonts w:ascii="標楷體" w:eastAsia="標楷體" w:hAnsi="標楷體" w:cs="SimSun"/>
          <w:color w:val="FF0000"/>
          <w:spacing w:val="-13"/>
          <w:kern w:val="0"/>
          <w:szCs w:val="24"/>
          <w:u w:val="single"/>
        </w:rPr>
        <w:t>年</w:t>
      </w:r>
      <w:r w:rsidR="00562260">
        <w:rPr>
          <w:rFonts w:ascii="標楷體" w:eastAsia="標楷體" w:hAnsi="標楷體" w:cs="SimSun" w:hint="eastAsia"/>
          <w:color w:val="FF0000"/>
          <w:spacing w:val="-6"/>
          <w:kern w:val="0"/>
          <w:szCs w:val="24"/>
          <w:u w:val="single"/>
        </w:rPr>
        <w:t>3</w:t>
      </w:r>
      <w:r w:rsidRPr="00710314">
        <w:rPr>
          <w:rFonts w:ascii="標楷體" w:eastAsia="標楷體" w:hAnsi="標楷體" w:cs="SimSun"/>
          <w:color w:val="FF0000"/>
          <w:spacing w:val="-13"/>
          <w:kern w:val="0"/>
          <w:szCs w:val="24"/>
          <w:u w:val="single"/>
        </w:rPr>
        <w:t>月</w:t>
      </w:r>
      <w:r w:rsidR="00562260">
        <w:rPr>
          <w:rFonts w:ascii="標楷體" w:eastAsia="標楷體" w:hAnsi="標楷體" w:cs="SimSun" w:hint="eastAsia"/>
          <w:color w:val="FF0000"/>
          <w:spacing w:val="-6"/>
          <w:kern w:val="0"/>
          <w:szCs w:val="24"/>
          <w:u w:val="single"/>
        </w:rPr>
        <w:t>19</w:t>
      </w:r>
      <w:r w:rsidR="00C5352F" w:rsidRPr="008C051D">
        <w:rPr>
          <w:rFonts w:ascii="標楷體" w:eastAsia="標楷體" w:hAnsi="標楷體" w:cs="SimSun"/>
          <w:color w:val="FF0000"/>
          <w:kern w:val="0"/>
          <w:szCs w:val="24"/>
          <w:u w:val="single"/>
        </w:rPr>
        <w:t>日</w:t>
      </w:r>
      <w:r w:rsidR="00AD61AD" w:rsidRPr="00710314">
        <w:rPr>
          <w:rFonts w:ascii="標楷體" w:eastAsia="標楷體" w:hAnsi="標楷體" w:cs="SimSun" w:hint="eastAsia"/>
          <w:color w:val="FF0000"/>
          <w:spacing w:val="-13"/>
          <w:kern w:val="0"/>
          <w:szCs w:val="24"/>
          <w:u w:val="single"/>
        </w:rPr>
        <w:t>下</w:t>
      </w:r>
      <w:r w:rsidRPr="00710314">
        <w:rPr>
          <w:rFonts w:ascii="標楷體" w:eastAsia="標楷體" w:hAnsi="標楷體" w:cs="SimSun"/>
          <w:color w:val="FF0000"/>
          <w:spacing w:val="-12"/>
          <w:kern w:val="0"/>
          <w:szCs w:val="24"/>
          <w:u w:val="single"/>
        </w:rPr>
        <w:t>午</w:t>
      </w:r>
      <w:r w:rsidR="000501B6">
        <w:rPr>
          <w:rFonts w:ascii="標楷體" w:eastAsia="標楷體" w:hAnsi="標楷體" w:cs="SimSun" w:hint="eastAsia"/>
          <w:color w:val="FF0000"/>
          <w:spacing w:val="-12"/>
          <w:kern w:val="0"/>
          <w:szCs w:val="24"/>
          <w:u w:val="single"/>
        </w:rPr>
        <w:t>2</w:t>
      </w:r>
      <w:r w:rsidRPr="00710314">
        <w:rPr>
          <w:rFonts w:ascii="標楷體" w:eastAsia="標楷體" w:hAnsi="標楷體" w:cs="SimSun"/>
          <w:color w:val="FF0000"/>
          <w:spacing w:val="-12"/>
          <w:kern w:val="0"/>
          <w:szCs w:val="24"/>
          <w:u w:val="single"/>
        </w:rPr>
        <w:t>時</w:t>
      </w:r>
      <w:r w:rsidRPr="004164FF">
        <w:rPr>
          <w:rFonts w:ascii="標楷體" w:eastAsia="標楷體" w:hAnsi="標楷體" w:cs="SimSun"/>
          <w:spacing w:val="-11"/>
          <w:kern w:val="0"/>
          <w:szCs w:val="24"/>
          <w:lang w:val="zh-TW" w:bidi="zh-TW"/>
        </w:rPr>
        <w:t>在</w:t>
      </w:r>
      <w:r w:rsidRPr="004164FF">
        <w:rPr>
          <w:rFonts w:ascii="標楷體" w:eastAsia="標楷體" w:hAnsi="標楷體" w:cs="SimSun" w:hint="eastAsia"/>
          <w:spacing w:val="-11"/>
          <w:kern w:val="0"/>
          <w:szCs w:val="24"/>
          <w:lang w:val="zh-TW" w:bidi="zh-TW"/>
        </w:rPr>
        <w:t>臺東</w:t>
      </w:r>
      <w:r w:rsidRPr="00B65CF4">
        <w:rPr>
          <w:rFonts w:ascii="標楷體" w:eastAsia="標楷體" w:hAnsi="標楷體" w:cs="SimSun" w:hint="eastAsia"/>
          <w:spacing w:val="-11"/>
          <w:kern w:val="0"/>
          <w:szCs w:val="24"/>
          <w:lang w:val="zh-TW" w:bidi="zh-TW"/>
        </w:rPr>
        <w:t>縣金峰鄉公所1樓</w:t>
      </w:r>
      <w:r w:rsidRPr="00B65CF4">
        <w:rPr>
          <w:rFonts w:ascii="標楷體" w:eastAsia="標楷體" w:hAnsi="標楷體" w:cs="SimSun"/>
          <w:spacing w:val="-8"/>
          <w:kern w:val="0"/>
          <w:szCs w:val="24"/>
          <w:lang w:val="zh-TW" w:bidi="zh-TW"/>
        </w:rPr>
        <w:t>會議室開標。</w:t>
      </w:r>
      <w:r w:rsidRPr="00156B22">
        <w:rPr>
          <w:rFonts w:ascii="標楷體" w:eastAsia="標楷體" w:hAnsi="標楷體" w:cs="SimSun"/>
          <w:spacing w:val="-8"/>
          <w:kern w:val="0"/>
          <w:szCs w:val="24"/>
          <w:lang w:val="zh-TW" w:bidi="zh-TW"/>
        </w:rPr>
        <w:t>當天如</w:t>
      </w:r>
      <w:r w:rsidRPr="00156B22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因颱風或其他突發事故停止上班，則另行公告開標日期。</w:t>
      </w:r>
    </w:p>
    <w:p w14:paraId="12FF132F" w14:textId="77777777" w:rsidR="00D420E8" w:rsidRDefault="00D420E8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D420E8">
        <w:rPr>
          <w:rFonts w:ascii="標楷體" w:eastAsia="標楷體" w:hAnsi="標楷體" w:cs="SimSun"/>
          <w:kern w:val="0"/>
          <w:szCs w:val="24"/>
          <w:lang w:val="zh-TW" w:bidi="zh-TW"/>
        </w:rPr>
        <w:t>本案標租不動產之細節資訊詳如「附表一」。</w:t>
      </w:r>
    </w:p>
    <w:p w14:paraId="5E8FAEFD" w14:textId="77777777" w:rsidR="00D420E8" w:rsidRDefault="00D420E8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D420E8">
        <w:rPr>
          <w:rFonts w:ascii="標楷體" w:eastAsia="標楷體" w:hAnsi="標楷體" w:cs="SimSun"/>
          <w:kern w:val="0"/>
          <w:szCs w:val="24"/>
          <w:lang w:val="zh-TW" w:bidi="zh-TW"/>
        </w:rPr>
        <w:t>有意投標廠商倘擬勘查標租場址，請先行預約，並於截止投標日前至現場勘查。</w:t>
      </w:r>
    </w:p>
    <w:p w14:paraId="49391399" w14:textId="6341C033" w:rsidR="001F7201" w:rsidRDefault="001F7201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>領標費共計新台幣</w:t>
      </w:r>
      <w:r w:rsidR="00236606">
        <w:rPr>
          <w:rFonts w:ascii="標楷體" w:eastAsia="標楷體" w:hAnsi="標楷體" w:cs="SimSun" w:hint="eastAsia"/>
          <w:kern w:val="0"/>
          <w:szCs w:val="24"/>
          <w:lang w:val="zh-TW" w:bidi="zh-TW"/>
        </w:rPr>
        <w:t>3</w:t>
      </w: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>00元整，請於截止投標日期前，至本所出納繳費，並將收據放於投標文件內，或於開標時提出，若無視同廢標。</w:t>
      </w:r>
    </w:p>
    <w:p w14:paraId="2DB1BFCE" w14:textId="77777777" w:rsidR="00141FAF" w:rsidRPr="00A14BE4" w:rsidRDefault="00141FAF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>押標金</w:t>
      </w:r>
      <w:r w:rsidRPr="00A14BE4">
        <w:rPr>
          <w:rFonts w:ascii="標楷體" w:eastAsia="標楷體" w:hAnsi="標楷體" w:cs="SimSun" w:hint="eastAsia"/>
          <w:kern w:val="0"/>
          <w:szCs w:val="24"/>
          <w:lang w:val="zh-TW" w:bidi="zh-TW"/>
        </w:rPr>
        <w:t>為固定金額，共計新台幣</w:t>
      </w:r>
      <w:r w:rsidRPr="00A14BE4">
        <w:rPr>
          <w:rFonts w:ascii="標楷體" w:eastAsia="標楷體" w:hAnsi="標楷體" w:cs="SimSun" w:hint="eastAsia"/>
          <w:kern w:val="0"/>
          <w:szCs w:val="24"/>
          <w:u w:val="single"/>
          <w:lang w:val="zh-TW" w:bidi="zh-TW"/>
        </w:rPr>
        <w:t>0</w:t>
      </w:r>
      <w:r w:rsidRPr="00A14BE4">
        <w:rPr>
          <w:rFonts w:ascii="標楷體" w:eastAsia="標楷體" w:hAnsi="標楷體" w:cs="SimSun" w:hint="eastAsia"/>
          <w:kern w:val="0"/>
          <w:szCs w:val="24"/>
          <w:lang w:val="zh-TW" w:bidi="zh-TW"/>
        </w:rPr>
        <w:t>元整。</w:t>
      </w:r>
    </w:p>
    <w:p w14:paraId="171818E8" w14:textId="77777777" w:rsidR="00D420E8" w:rsidRPr="00A14BE4" w:rsidRDefault="00D420E8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其他事項詳投標須知、營業契約書及國有房地租賃契約書。</w:t>
      </w:r>
    </w:p>
    <w:p w14:paraId="1280324F" w14:textId="77777777" w:rsidR="00D420E8" w:rsidRPr="00A14BE4" w:rsidRDefault="00D420E8" w:rsidP="004B7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本公告刊登事項如有錯誤，以實貼於</w:t>
      </w:r>
      <w:r w:rsidR="001F7201" w:rsidRPr="00A14BE4">
        <w:rPr>
          <w:rFonts w:ascii="標楷體" w:eastAsia="標楷體" w:hAnsi="標楷體" w:cs="SimSun" w:hint="eastAsia"/>
          <w:kern w:val="0"/>
          <w:szCs w:val="24"/>
          <w:lang w:val="zh-TW" w:bidi="zh-TW"/>
        </w:rPr>
        <w:t>本所</w:t>
      </w: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公告（布）欄者之公告為準。</w:t>
      </w:r>
    </w:p>
    <w:p w14:paraId="5B16B2C0" w14:textId="77777777" w:rsidR="00D420E8" w:rsidRPr="00A14BE4" w:rsidRDefault="00D420E8" w:rsidP="00D420E8">
      <w:pPr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附註：</w:t>
      </w:r>
    </w:p>
    <w:p w14:paraId="10D4567B" w14:textId="77777777" w:rsidR="004B71A0" w:rsidRPr="00A14BE4" w:rsidRDefault="00D420E8" w:rsidP="00B95041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100"/>
        <w:ind w:leftChars="0" w:left="709" w:hanging="283"/>
        <w:rPr>
          <w:rFonts w:ascii="標楷體" w:eastAsia="標楷體" w:hAnsi="標楷體" w:cs="SimSun"/>
          <w:spacing w:val="-3"/>
          <w:kern w:val="0"/>
          <w:szCs w:val="24"/>
          <w:lang w:val="zh-TW" w:bidi="zh-TW"/>
        </w:rPr>
      </w:pPr>
      <w:r w:rsidRPr="00A14BE4">
        <w:rPr>
          <w:rFonts w:ascii="標楷體" w:eastAsia="標楷體" w:hAnsi="標楷體" w:cs="SimSun"/>
          <w:spacing w:val="-3"/>
          <w:kern w:val="0"/>
          <w:szCs w:val="24"/>
          <w:lang w:val="zh-TW" w:bidi="zh-TW"/>
        </w:rPr>
        <w:t>公告資料網址：</w:t>
      </w:r>
      <w:r w:rsidRPr="00A14BE4">
        <w:rPr>
          <w:rFonts w:ascii="標楷體" w:eastAsia="標楷體" w:hAnsi="標楷體" w:cs="SimSun" w:hint="eastAsia"/>
          <w:spacing w:val="-3"/>
          <w:kern w:val="0"/>
          <w:szCs w:val="24"/>
          <w:lang w:val="zh-TW" w:bidi="zh-TW"/>
        </w:rPr>
        <w:t>金峰鄉公所網站（</w:t>
      </w:r>
      <w:hyperlink r:id="rId9" w:history="1">
        <w:r w:rsidRPr="00A14BE4">
          <w:rPr>
            <w:rStyle w:val="a4"/>
            <w:rFonts w:ascii="標楷體" w:eastAsia="標楷體" w:hAnsi="標楷體" w:cs="SimSun"/>
            <w:color w:val="auto"/>
            <w:spacing w:val="-3"/>
            <w:kern w:val="0"/>
            <w:szCs w:val="24"/>
            <w:lang w:val="zh-TW" w:bidi="zh-TW"/>
          </w:rPr>
          <w:t>https://www.ttjfng.gov.tw/home</w:t>
        </w:r>
      </w:hyperlink>
      <w:r w:rsidRPr="00A14BE4">
        <w:rPr>
          <w:rFonts w:ascii="標楷體" w:eastAsia="標楷體" w:hAnsi="標楷體" w:cs="SimSun" w:hint="eastAsia"/>
          <w:spacing w:val="-3"/>
          <w:kern w:val="0"/>
          <w:szCs w:val="24"/>
          <w:lang w:val="zh-TW" w:bidi="zh-TW"/>
        </w:rPr>
        <w:t>）。</w:t>
      </w:r>
    </w:p>
    <w:p w14:paraId="3D066149" w14:textId="2795B073" w:rsidR="00D420E8" w:rsidRPr="00A14BE4" w:rsidRDefault="00D420E8" w:rsidP="00B95041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100"/>
        <w:ind w:leftChars="0" w:left="709" w:hanging="284"/>
        <w:rPr>
          <w:rFonts w:ascii="標楷體" w:eastAsia="標楷體" w:hAnsi="標楷體" w:cs="SimSun"/>
          <w:spacing w:val="-3"/>
          <w:kern w:val="0"/>
          <w:szCs w:val="24"/>
          <w:lang w:val="zh-TW" w:bidi="zh-TW"/>
        </w:rPr>
      </w:pPr>
      <w:r w:rsidRPr="00A14BE4">
        <w:rPr>
          <w:rFonts w:ascii="標楷體" w:eastAsia="標楷體" w:hAnsi="標楷體" w:cs="SimSun"/>
          <w:spacing w:val="-6"/>
          <w:kern w:val="0"/>
          <w:szCs w:val="24"/>
          <w:lang w:val="zh-TW" w:bidi="zh-TW"/>
        </w:rPr>
        <w:t>索取投標資料方式：請於</w:t>
      </w:r>
      <w:r w:rsidRPr="00A14BE4">
        <w:rPr>
          <w:rFonts w:ascii="標楷體" w:eastAsia="標楷體" w:hAnsi="標楷體" w:cs="SimSun" w:hint="eastAsia"/>
          <w:spacing w:val="-6"/>
          <w:kern w:val="0"/>
          <w:szCs w:val="24"/>
          <w:lang w:val="zh-TW" w:bidi="zh-TW"/>
        </w:rPr>
        <w:t>金峰鄉公所</w:t>
      </w:r>
      <w:r w:rsidRPr="00A14BE4">
        <w:rPr>
          <w:rFonts w:ascii="標楷體" w:eastAsia="標楷體" w:hAnsi="標楷體" w:cs="SimSun"/>
          <w:spacing w:val="-6"/>
          <w:kern w:val="0"/>
          <w:szCs w:val="24"/>
          <w:lang w:val="zh-TW" w:bidi="zh-TW"/>
        </w:rPr>
        <w:t>網站下載或</w:t>
      </w: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email</w:t>
      </w:r>
      <w:r w:rsidRPr="00A14BE4">
        <w:rPr>
          <w:rFonts w:ascii="標楷體" w:eastAsia="標楷體" w:hAnsi="標楷體" w:cs="SimSun"/>
          <w:spacing w:val="-10"/>
          <w:kern w:val="0"/>
          <w:szCs w:val="24"/>
          <w:lang w:val="zh-TW" w:bidi="zh-TW"/>
        </w:rPr>
        <w:t>來信索取電子檔。如需</w:t>
      </w:r>
      <w:r w:rsidRPr="00A14BE4">
        <w:rPr>
          <w:rFonts w:ascii="標楷體" w:eastAsia="標楷體" w:hAnsi="標楷體" w:cs="SimSun"/>
          <w:spacing w:val="-7"/>
          <w:kern w:val="0"/>
          <w:szCs w:val="24"/>
          <w:lang w:val="zh-TW" w:bidi="zh-TW"/>
        </w:rPr>
        <w:t>紙本投標文件，請洽詢承辦單位聯繫人：</w:t>
      </w:r>
      <w:r w:rsidR="00710314" w:rsidRPr="00710314">
        <w:rPr>
          <w:rFonts w:ascii="標楷體" w:eastAsia="標楷體" w:hAnsi="標楷體" w:cs="SimSun" w:hint="eastAsia"/>
          <w:spacing w:val="-5"/>
          <w:kern w:val="0"/>
          <w:szCs w:val="24"/>
          <w:lang w:val="zh-TW" w:bidi="zh-TW"/>
        </w:rPr>
        <w:t>臺東縣金峰鄉公所 農業課 曾筱涵</w:t>
      </w:r>
      <w:r w:rsidRPr="00A14BE4">
        <w:rPr>
          <w:rFonts w:ascii="標楷體" w:eastAsia="標楷體" w:hAnsi="標楷體" w:cs="SimSun"/>
          <w:spacing w:val="-5"/>
          <w:kern w:val="0"/>
          <w:szCs w:val="24"/>
          <w:lang w:val="zh-TW" w:bidi="zh-TW"/>
        </w:rPr>
        <w:t>，</w:t>
      </w:r>
      <w:hyperlink r:id="rId10" w:history="1">
        <w:r w:rsidR="00A32541" w:rsidRPr="00A14BE4">
          <w:rPr>
            <w:rStyle w:val="a4"/>
            <w:rFonts w:ascii="標楷體" w:eastAsia="標楷體" w:hAnsi="標楷體" w:cs="SimSun" w:hint="eastAsia"/>
            <w:color w:val="auto"/>
            <w:spacing w:val="-2"/>
            <w:kern w:val="0"/>
            <w:szCs w:val="24"/>
            <w:lang w:val="zh-TW" w:bidi="zh-TW"/>
          </w:rPr>
          <w:t>(</w:t>
        </w:r>
        <w:r w:rsidRPr="00A14BE4">
          <w:rPr>
            <w:rStyle w:val="a4"/>
            <w:rFonts w:ascii="標楷體" w:eastAsia="標楷體" w:hAnsi="標楷體" w:cs="SimSun"/>
            <w:color w:val="auto"/>
            <w:spacing w:val="3"/>
            <w:kern w:val="0"/>
            <w:szCs w:val="24"/>
            <w:lang w:val="zh-TW" w:bidi="zh-TW"/>
          </w:rPr>
          <w:t>0</w:t>
        </w:r>
        <w:r w:rsidRPr="00A14BE4">
          <w:rPr>
            <w:rStyle w:val="a4"/>
            <w:rFonts w:ascii="標楷體" w:eastAsia="標楷體" w:hAnsi="標楷體" w:cs="SimSun"/>
            <w:color w:val="auto"/>
            <w:spacing w:val="1"/>
            <w:kern w:val="0"/>
            <w:szCs w:val="24"/>
            <w:lang w:val="zh-TW" w:bidi="zh-TW"/>
          </w:rPr>
          <w:t>8</w:t>
        </w:r>
        <w:r w:rsidR="00A32541" w:rsidRPr="00A14BE4">
          <w:rPr>
            <w:rStyle w:val="a4"/>
            <w:rFonts w:ascii="標楷體" w:eastAsia="標楷體" w:hAnsi="標楷體" w:cs="SimSun" w:hint="eastAsia"/>
            <w:color w:val="auto"/>
            <w:spacing w:val="1"/>
            <w:kern w:val="0"/>
            <w:szCs w:val="24"/>
            <w:lang w:val="zh-TW" w:bidi="zh-TW"/>
          </w:rPr>
          <w:t>9</w:t>
        </w:r>
        <w:r w:rsidRPr="00A14BE4">
          <w:rPr>
            <w:rStyle w:val="a4"/>
            <w:rFonts w:ascii="標楷體" w:eastAsia="標楷體" w:hAnsi="標楷體" w:cs="SimSun"/>
            <w:color w:val="auto"/>
            <w:spacing w:val="-24"/>
            <w:kern w:val="0"/>
            <w:szCs w:val="24"/>
            <w:lang w:val="zh-TW" w:bidi="zh-TW"/>
          </w:rPr>
          <w:t>）</w:t>
        </w:r>
        <w:r w:rsidRPr="00A14BE4">
          <w:rPr>
            <w:rStyle w:val="a4"/>
            <w:rFonts w:ascii="標楷體" w:eastAsia="標楷體" w:hAnsi="標楷體" w:cs="SimSun"/>
            <w:color w:val="auto"/>
            <w:kern w:val="0"/>
            <w:szCs w:val="24"/>
            <w:lang w:val="zh-TW" w:bidi="zh-TW"/>
          </w:rPr>
          <w:t>751144</w:t>
        </w:r>
      </w:hyperlink>
      <w:r w:rsidRPr="00A14BE4">
        <w:rPr>
          <w:rFonts w:ascii="標楷體" w:eastAsia="標楷體" w:hAnsi="標楷體" w:cs="SimSun" w:hint="eastAsia"/>
          <w:kern w:val="0"/>
          <w:szCs w:val="24"/>
          <w:lang w:val="zh-TW" w:bidi="zh-TW"/>
        </w:rPr>
        <w:t>＃</w:t>
      </w:r>
      <w:r w:rsidR="00EC7CC3">
        <w:rPr>
          <w:rFonts w:ascii="標楷體" w:eastAsia="標楷體" w:hAnsi="標楷體" w:cs="SimSun" w:hint="eastAsia"/>
          <w:kern w:val="0"/>
          <w:szCs w:val="24"/>
          <w:lang w:val="zh-TW" w:bidi="zh-TW"/>
        </w:rPr>
        <w:t>3</w:t>
      </w:r>
      <w:r w:rsidR="00710314">
        <w:rPr>
          <w:rFonts w:ascii="標楷體" w:eastAsia="標楷體" w:hAnsi="標楷體" w:cs="SimSun" w:hint="eastAsia"/>
          <w:kern w:val="0"/>
          <w:szCs w:val="24"/>
          <w:lang w:val="zh-TW" w:bidi="zh-TW"/>
        </w:rPr>
        <w:t>0</w:t>
      </w:r>
      <w:r w:rsidR="001B132F">
        <w:rPr>
          <w:rFonts w:ascii="標楷體" w:eastAsia="標楷體" w:hAnsi="標楷體" w:cs="SimSun" w:hint="eastAsia"/>
          <w:kern w:val="0"/>
          <w:szCs w:val="24"/>
          <w:lang w:val="zh-TW" w:bidi="zh-TW"/>
        </w:rPr>
        <w:t>6</w:t>
      </w:r>
      <w:r w:rsidRPr="00A14BE4">
        <w:rPr>
          <w:rFonts w:ascii="標楷體" w:eastAsia="標楷體" w:hAnsi="標楷體" w:cs="SimSun"/>
          <w:kern w:val="0"/>
          <w:szCs w:val="24"/>
          <w:lang w:val="zh-TW" w:bidi="zh-TW"/>
        </w:rPr>
        <w:t>。</w:t>
      </w:r>
    </w:p>
    <w:p w14:paraId="38CEF4A1" w14:textId="77777777" w:rsidR="00D420E8" w:rsidRPr="00A14BE4" w:rsidRDefault="00D420E8" w:rsidP="00D420E8">
      <w:pPr>
        <w:tabs>
          <w:tab w:val="left" w:pos="464"/>
        </w:tabs>
        <w:autoSpaceDE w:val="0"/>
        <w:autoSpaceDN w:val="0"/>
        <w:spacing w:before="100"/>
        <w:rPr>
          <w:rFonts w:ascii="標楷體" w:eastAsia="標楷體" w:hAnsi="標楷體"/>
        </w:rPr>
      </w:pPr>
    </w:p>
    <w:p w14:paraId="768B866C" w14:textId="77777777" w:rsidR="00D07380" w:rsidRDefault="00D07380" w:rsidP="00D420E8">
      <w:pPr>
        <w:tabs>
          <w:tab w:val="left" w:pos="464"/>
        </w:tabs>
        <w:autoSpaceDE w:val="0"/>
        <w:autoSpaceDN w:val="0"/>
        <w:spacing w:before="100"/>
        <w:rPr>
          <w:rFonts w:ascii="標楷體" w:eastAsia="標楷體" w:hAnsi="標楷體"/>
        </w:rPr>
      </w:pPr>
    </w:p>
    <w:p w14:paraId="61B0D771" w14:textId="77777777" w:rsidR="00D07380" w:rsidRDefault="00D07380" w:rsidP="00D420E8">
      <w:pPr>
        <w:tabs>
          <w:tab w:val="left" w:pos="464"/>
        </w:tabs>
        <w:autoSpaceDE w:val="0"/>
        <w:autoSpaceDN w:val="0"/>
        <w:spacing w:before="100"/>
        <w:rPr>
          <w:rFonts w:ascii="標楷體" w:eastAsia="標楷體" w:hAnsi="標楷體"/>
        </w:rPr>
      </w:pPr>
    </w:p>
    <w:p w14:paraId="5845EDC7" w14:textId="77777777" w:rsidR="00D07380" w:rsidRDefault="00D07380" w:rsidP="00D420E8">
      <w:pPr>
        <w:tabs>
          <w:tab w:val="left" w:pos="464"/>
        </w:tabs>
        <w:autoSpaceDE w:val="0"/>
        <w:autoSpaceDN w:val="0"/>
        <w:spacing w:before="100"/>
        <w:rPr>
          <w:rFonts w:ascii="標楷體" w:eastAsia="標楷體" w:hAnsi="標楷體"/>
        </w:rPr>
      </w:pPr>
    </w:p>
    <w:p w14:paraId="0DBFE26F" w14:textId="77777777" w:rsidR="00D07380" w:rsidRPr="004B71A0" w:rsidRDefault="00D07380" w:rsidP="00D420E8">
      <w:pPr>
        <w:tabs>
          <w:tab w:val="left" w:pos="464"/>
        </w:tabs>
        <w:autoSpaceDE w:val="0"/>
        <w:autoSpaceDN w:val="0"/>
        <w:spacing w:before="100"/>
        <w:rPr>
          <w:rFonts w:ascii="標楷體" w:eastAsia="標楷體" w:hAnsi="標楷體"/>
        </w:rPr>
      </w:pPr>
    </w:p>
    <w:sectPr w:rsidR="00D07380" w:rsidRPr="004B71A0" w:rsidSect="002A46D7">
      <w:headerReference w:type="default" r:id="rId11"/>
      <w:footerReference w:type="default" r:id="rId12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F898" w14:textId="77777777" w:rsidR="00015704" w:rsidRDefault="00015704" w:rsidP="002A46D7">
      <w:r>
        <w:separator/>
      </w:r>
    </w:p>
  </w:endnote>
  <w:endnote w:type="continuationSeparator" w:id="0">
    <w:p w14:paraId="4ED8BE6B" w14:textId="77777777" w:rsidR="00015704" w:rsidRDefault="00015704" w:rsidP="002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230843"/>
      <w:docPartObj>
        <w:docPartGallery w:val="Page Numbers (Bottom of Page)"/>
        <w:docPartUnique/>
      </w:docPartObj>
    </w:sdtPr>
    <w:sdtContent>
      <w:p w14:paraId="0F28C1E4" w14:textId="77777777" w:rsidR="00B95041" w:rsidRDefault="00B950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06" w:rsidRPr="00886906">
          <w:rPr>
            <w:noProof/>
            <w:lang w:val="zh-TW"/>
          </w:rPr>
          <w:t>2</w:t>
        </w:r>
        <w:r>
          <w:fldChar w:fldCharType="end"/>
        </w:r>
      </w:p>
    </w:sdtContent>
  </w:sdt>
  <w:p w14:paraId="29A300DA" w14:textId="77777777" w:rsidR="00B95041" w:rsidRDefault="00B950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29DB" w14:textId="77777777" w:rsidR="00015704" w:rsidRDefault="00015704" w:rsidP="002A46D7">
      <w:r>
        <w:separator/>
      </w:r>
    </w:p>
  </w:footnote>
  <w:footnote w:type="continuationSeparator" w:id="0">
    <w:p w14:paraId="5D3AD559" w14:textId="77777777" w:rsidR="00015704" w:rsidRDefault="00015704" w:rsidP="002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5D2F" w14:textId="77777777" w:rsidR="002A46D7" w:rsidRDefault="002A46D7">
    <w:pPr>
      <w:pStyle w:val="a6"/>
    </w:pPr>
    <w:r>
      <w:rPr>
        <w:noProof/>
      </w:rPr>
      <w:drawing>
        <wp:inline distT="0" distB="0" distL="0" distR="0" wp14:anchorId="380A4334" wp14:editId="7CC0FC8D">
          <wp:extent cx="445135" cy="44513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015"/>
    <w:multiLevelType w:val="hybridMultilevel"/>
    <w:tmpl w:val="C012152A"/>
    <w:lvl w:ilvl="0" w:tplc="C2C6DAE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AF075D"/>
    <w:multiLevelType w:val="hybridMultilevel"/>
    <w:tmpl w:val="77824136"/>
    <w:lvl w:ilvl="0" w:tplc="C2C6DAE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B8808E3"/>
    <w:multiLevelType w:val="hybridMultilevel"/>
    <w:tmpl w:val="5D3EACAA"/>
    <w:lvl w:ilvl="0" w:tplc="B2FA8F3C">
      <w:start w:val="1"/>
      <w:numFmt w:val="decimal"/>
      <w:lvlText w:val="%1."/>
      <w:lvlJc w:val="left"/>
      <w:pPr>
        <w:ind w:left="1004" w:hanging="2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114C5332"/>
    <w:multiLevelType w:val="hybridMultilevel"/>
    <w:tmpl w:val="B40495A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147D24D1"/>
    <w:multiLevelType w:val="hybridMultilevel"/>
    <w:tmpl w:val="4B6E33A8"/>
    <w:lvl w:ilvl="0" w:tplc="C2C6DAE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12F4763"/>
    <w:multiLevelType w:val="hybridMultilevel"/>
    <w:tmpl w:val="55027EAE"/>
    <w:lvl w:ilvl="0" w:tplc="CCE051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987C86"/>
    <w:multiLevelType w:val="hybridMultilevel"/>
    <w:tmpl w:val="F8CEB35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34EC747A"/>
    <w:multiLevelType w:val="hybridMultilevel"/>
    <w:tmpl w:val="9C7851C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3802761B"/>
    <w:multiLevelType w:val="hybridMultilevel"/>
    <w:tmpl w:val="00309B7A"/>
    <w:lvl w:ilvl="0" w:tplc="83EA2BA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C453E7"/>
    <w:multiLevelType w:val="hybridMultilevel"/>
    <w:tmpl w:val="1A1AC1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2D0446"/>
    <w:multiLevelType w:val="hybridMultilevel"/>
    <w:tmpl w:val="09265776"/>
    <w:lvl w:ilvl="0" w:tplc="86C6D634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913EEA"/>
    <w:multiLevelType w:val="hybridMultilevel"/>
    <w:tmpl w:val="8F74BD30"/>
    <w:lvl w:ilvl="0" w:tplc="7B6C3E2C">
      <w:start w:val="1"/>
      <w:numFmt w:val="decimal"/>
      <w:lvlText w:val="%1."/>
      <w:lvlJc w:val="left"/>
      <w:pPr>
        <w:ind w:left="463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zh-TW" w:eastAsia="zh-TW" w:bidi="zh-TW"/>
      </w:rPr>
    </w:lvl>
    <w:lvl w:ilvl="1" w:tplc="A6EA0204">
      <w:numFmt w:val="bullet"/>
      <w:lvlText w:val="•"/>
      <w:lvlJc w:val="left"/>
      <w:pPr>
        <w:ind w:left="1378" w:hanging="360"/>
      </w:pPr>
      <w:rPr>
        <w:rFonts w:hint="default"/>
        <w:lang w:val="zh-TW" w:eastAsia="zh-TW" w:bidi="zh-TW"/>
      </w:rPr>
    </w:lvl>
    <w:lvl w:ilvl="2" w:tplc="BC3A9102">
      <w:numFmt w:val="bullet"/>
      <w:lvlText w:val="•"/>
      <w:lvlJc w:val="left"/>
      <w:pPr>
        <w:ind w:left="2297" w:hanging="360"/>
      </w:pPr>
      <w:rPr>
        <w:rFonts w:hint="default"/>
        <w:lang w:val="zh-TW" w:eastAsia="zh-TW" w:bidi="zh-TW"/>
      </w:rPr>
    </w:lvl>
    <w:lvl w:ilvl="3" w:tplc="786C47BC">
      <w:numFmt w:val="bullet"/>
      <w:lvlText w:val="•"/>
      <w:lvlJc w:val="left"/>
      <w:pPr>
        <w:ind w:left="3215" w:hanging="360"/>
      </w:pPr>
      <w:rPr>
        <w:rFonts w:hint="default"/>
        <w:lang w:val="zh-TW" w:eastAsia="zh-TW" w:bidi="zh-TW"/>
      </w:rPr>
    </w:lvl>
    <w:lvl w:ilvl="4" w:tplc="6FD0D85C">
      <w:numFmt w:val="bullet"/>
      <w:lvlText w:val="•"/>
      <w:lvlJc w:val="left"/>
      <w:pPr>
        <w:ind w:left="4134" w:hanging="360"/>
      </w:pPr>
      <w:rPr>
        <w:rFonts w:hint="default"/>
        <w:lang w:val="zh-TW" w:eastAsia="zh-TW" w:bidi="zh-TW"/>
      </w:rPr>
    </w:lvl>
    <w:lvl w:ilvl="5" w:tplc="FDAAFA7C">
      <w:numFmt w:val="bullet"/>
      <w:lvlText w:val="•"/>
      <w:lvlJc w:val="left"/>
      <w:pPr>
        <w:ind w:left="5053" w:hanging="360"/>
      </w:pPr>
      <w:rPr>
        <w:rFonts w:hint="default"/>
        <w:lang w:val="zh-TW" w:eastAsia="zh-TW" w:bidi="zh-TW"/>
      </w:rPr>
    </w:lvl>
    <w:lvl w:ilvl="6" w:tplc="0C8CB8A8">
      <w:numFmt w:val="bullet"/>
      <w:lvlText w:val="•"/>
      <w:lvlJc w:val="left"/>
      <w:pPr>
        <w:ind w:left="5971" w:hanging="360"/>
      </w:pPr>
      <w:rPr>
        <w:rFonts w:hint="default"/>
        <w:lang w:val="zh-TW" w:eastAsia="zh-TW" w:bidi="zh-TW"/>
      </w:rPr>
    </w:lvl>
    <w:lvl w:ilvl="7" w:tplc="BAB4FB1E">
      <w:numFmt w:val="bullet"/>
      <w:lvlText w:val="•"/>
      <w:lvlJc w:val="left"/>
      <w:pPr>
        <w:ind w:left="6890" w:hanging="360"/>
      </w:pPr>
      <w:rPr>
        <w:rFonts w:hint="default"/>
        <w:lang w:val="zh-TW" w:eastAsia="zh-TW" w:bidi="zh-TW"/>
      </w:rPr>
    </w:lvl>
    <w:lvl w:ilvl="8" w:tplc="63A65DF2">
      <w:numFmt w:val="bullet"/>
      <w:lvlText w:val="•"/>
      <w:lvlJc w:val="left"/>
      <w:pPr>
        <w:ind w:left="7809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5C2A06B4"/>
    <w:multiLevelType w:val="hybridMultilevel"/>
    <w:tmpl w:val="9A704198"/>
    <w:lvl w:ilvl="0" w:tplc="C28E3FCA">
      <w:start w:val="1"/>
      <w:numFmt w:val="decimal"/>
      <w:lvlText w:val="%1."/>
      <w:lvlJc w:val="left"/>
      <w:pPr>
        <w:ind w:left="240" w:hanging="24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5160B"/>
    <w:multiLevelType w:val="hybridMultilevel"/>
    <w:tmpl w:val="A2CE2BFC"/>
    <w:lvl w:ilvl="0" w:tplc="26BC4702">
      <w:start w:val="1"/>
      <w:numFmt w:val="decimal"/>
      <w:lvlText w:val="%1."/>
      <w:lvlJc w:val="left"/>
      <w:pPr>
        <w:ind w:left="1004" w:hanging="2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 w15:restartNumberingAfterBreak="0">
    <w:nsid w:val="74E5596A"/>
    <w:multiLevelType w:val="hybridMultilevel"/>
    <w:tmpl w:val="05F2855A"/>
    <w:lvl w:ilvl="0" w:tplc="0409000F">
      <w:start w:val="1"/>
      <w:numFmt w:val="decimal"/>
      <w:lvlText w:val="%1."/>
      <w:lvlJc w:val="left"/>
      <w:pPr>
        <w:ind w:left="1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5" w15:restartNumberingAfterBreak="0">
    <w:nsid w:val="79185D86"/>
    <w:multiLevelType w:val="hybridMultilevel"/>
    <w:tmpl w:val="FEBAD700"/>
    <w:lvl w:ilvl="0" w:tplc="D3922BE2">
      <w:start w:val="1"/>
      <w:numFmt w:val="decimal"/>
      <w:lvlText w:val="%1."/>
      <w:lvlJc w:val="left"/>
      <w:pPr>
        <w:ind w:left="1004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6" w15:restartNumberingAfterBreak="0">
    <w:nsid w:val="7F314593"/>
    <w:multiLevelType w:val="hybridMultilevel"/>
    <w:tmpl w:val="EB12C5F4"/>
    <w:lvl w:ilvl="0" w:tplc="F976BF86">
      <w:start w:val="1"/>
      <w:numFmt w:val="taiwaneseCountingThousand"/>
      <w:lvlText w:val="（%1）"/>
      <w:lvlJc w:val="left"/>
      <w:pPr>
        <w:ind w:left="1155" w:hanging="6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72339920">
    <w:abstractNumId w:val="9"/>
  </w:num>
  <w:num w:numId="2" w16cid:durableId="1957786325">
    <w:abstractNumId w:val="10"/>
  </w:num>
  <w:num w:numId="3" w16cid:durableId="952177109">
    <w:abstractNumId w:val="1"/>
  </w:num>
  <w:num w:numId="4" w16cid:durableId="559906507">
    <w:abstractNumId w:val="8"/>
  </w:num>
  <w:num w:numId="5" w16cid:durableId="1614089264">
    <w:abstractNumId w:val="0"/>
  </w:num>
  <w:num w:numId="6" w16cid:durableId="1686208309">
    <w:abstractNumId w:val="16"/>
  </w:num>
  <w:num w:numId="7" w16cid:durableId="2140949508">
    <w:abstractNumId w:val="4"/>
  </w:num>
  <w:num w:numId="8" w16cid:durableId="502017794">
    <w:abstractNumId w:val="5"/>
  </w:num>
  <w:num w:numId="9" w16cid:durableId="299892963">
    <w:abstractNumId w:val="7"/>
  </w:num>
  <w:num w:numId="10" w16cid:durableId="1214777532">
    <w:abstractNumId w:val="2"/>
  </w:num>
  <w:num w:numId="11" w16cid:durableId="2070035720">
    <w:abstractNumId w:val="3"/>
  </w:num>
  <w:num w:numId="12" w16cid:durableId="1334845394">
    <w:abstractNumId w:val="13"/>
  </w:num>
  <w:num w:numId="13" w16cid:durableId="1982688527">
    <w:abstractNumId w:val="11"/>
  </w:num>
  <w:num w:numId="14" w16cid:durableId="1775859847">
    <w:abstractNumId w:val="6"/>
  </w:num>
  <w:num w:numId="15" w16cid:durableId="1360669630">
    <w:abstractNumId w:val="12"/>
  </w:num>
  <w:num w:numId="16" w16cid:durableId="1829207515">
    <w:abstractNumId w:val="14"/>
  </w:num>
  <w:num w:numId="17" w16cid:durableId="836383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1A0"/>
    <w:rsid w:val="00015704"/>
    <w:rsid w:val="00016967"/>
    <w:rsid w:val="000174D0"/>
    <w:rsid w:val="000265DD"/>
    <w:rsid w:val="000501B6"/>
    <w:rsid w:val="00054C88"/>
    <w:rsid w:val="000A4865"/>
    <w:rsid w:val="000B404B"/>
    <w:rsid w:val="000D69CF"/>
    <w:rsid w:val="000F2A9C"/>
    <w:rsid w:val="00105619"/>
    <w:rsid w:val="00133BA8"/>
    <w:rsid w:val="00134DEB"/>
    <w:rsid w:val="00141FAF"/>
    <w:rsid w:val="00156B22"/>
    <w:rsid w:val="00166897"/>
    <w:rsid w:val="00172D76"/>
    <w:rsid w:val="001B132F"/>
    <w:rsid w:val="001B4DD1"/>
    <w:rsid w:val="001B5D4D"/>
    <w:rsid w:val="001C327B"/>
    <w:rsid w:val="001C70D1"/>
    <w:rsid w:val="001D63AE"/>
    <w:rsid w:val="001F7201"/>
    <w:rsid w:val="002028A5"/>
    <w:rsid w:val="00223202"/>
    <w:rsid w:val="00236606"/>
    <w:rsid w:val="00236EE8"/>
    <w:rsid w:val="002461F8"/>
    <w:rsid w:val="00246FDC"/>
    <w:rsid w:val="00263AEE"/>
    <w:rsid w:val="00287F83"/>
    <w:rsid w:val="002A46D7"/>
    <w:rsid w:val="002C090A"/>
    <w:rsid w:val="002F263B"/>
    <w:rsid w:val="003234F9"/>
    <w:rsid w:val="003351B6"/>
    <w:rsid w:val="003942ED"/>
    <w:rsid w:val="003C4C73"/>
    <w:rsid w:val="004164FF"/>
    <w:rsid w:val="00416654"/>
    <w:rsid w:val="004230D0"/>
    <w:rsid w:val="004B71A0"/>
    <w:rsid w:val="004D227A"/>
    <w:rsid w:val="004D6A62"/>
    <w:rsid w:val="004F53C5"/>
    <w:rsid w:val="0050711B"/>
    <w:rsid w:val="005150CE"/>
    <w:rsid w:val="00526A08"/>
    <w:rsid w:val="005525C3"/>
    <w:rsid w:val="00557AE3"/>
    <w:rsid w:val="00562260"/>
    <w:rsid w:val="00564D44"/>
    <w:rsid w:val="00566BBD"/>
    <w:rsid w:val="00594795"/>
    <w:rsid w:val="00595A1E"/>
    <w:rsid w:val="005B7763"/>
    <w:rsid w:val="005D3A7B"/>
    <w:rsid w:val="005D7AF8"/>
    <w:rsid w:val="0062429C"/>
    <w:rsid w:val="00657D7C"/>
    <w:rsid w:val="0066307A"/>
    <w:rsid w:val="00687D48"/>
    <w:rsid w:val="00693FD9"/>
    <w:rsid w:val="006A24EF"/>
    <w:rsid w:val="006B0F49"/>
    <w:rsid w:val="006B3673"/>
    <w:rsid w:val="006C3BE7"/>
    <w:rsid w:val="00701696"/>
    <w:rsid w:val="00703D97"/>
    <w:rsid w:val="00705208"/>
    <w:rsid w:val="00710314"/>
    <w:rsid w:val="0071225B"/>
    <w:rsid w:val="007717E2"/>
    <w:rsid w:val="00774EC8"/>
    <w:rsid w:val="00782704"/>
    <w:rsid w:val="00784816"/>
    <w:rsid w:val="007B4875"/>
    <w:rsid w:val="007B595E"/>
    <w:rsid w:val="007D4517"/>
    <w:rsid w:val="00823CDC"/>
    <w:rsid w:val="00886906"/>
    <w:rsid w:val="00893D93"/>
    <w:rsid w:val="008B3AD4"/>
    <w:rsid w:val="008C1EF1"/>
    <w:rsid w:val="008D7042"/>
    <w:rsid w:val="0093047B"/>
    <w:rsid w:val="0093632D"/>
    <w:rsid w:val="0096455A"/>
    <w:rsid w:val="00972EC5"/>
    <w:rsid w:val="00975266"/>
    <w:rsid w:val="00991D98"/>
    <w:rsid w:val="0099555D"/>
    <w:rsid w:val="009A419E"/>
    <w:rsid w:val="009C0C63"/>
    <w:rsid w:val="009F6EE4"/>
    <w:rsid w:val="00A0189A"/>
    <w:rsid w:val="00A14BE4"/>
    <w:rsid w:val="00A32541"/>
    <w:rsid w:val="00A33D5A"/>
    <w:rsid w:val="00A449CA"/>
    <w:rsid w:val="00A622F7"/>
    <w:rsid w:val="00A82EA7"/>
    <w:rsid w:val="00A87E09"/>
    <w:rsid w:val="00AA1865"/>
    <w:rsid w:val="00AD61AD"/>
    <w:rsid w:val="00AE104D"/>
    <w:rsid w:val="00B079C8"/>
    <w:rsid w:val="00B50C38"/>
    <w:rsid w:val="00B56861"/>
    <w:rsid w:val="00B65CF4"/>
    <w:rsid w:val="00B76948"/>
    <w:rsid w:val="00B841D7"/>
    <w:rsid w:val="00B91B75"/>
    <w:rsid w:val="00B95041"/>
    <w:rsid w:val="00BD68A6"/>
    <w:rsid w:val="00BE3725"/>
    <w:rsid w:val="00C01216"/>
    <w:rsid w:val="00C1406E"/>
    <w:rsid w:val="00C176A7"/>
    <w:rsid w:val="00C41A3A"/>
    <w:rsid w:val="00C46404"/>
    <w:rsid w:val="00C5352F"/>
    <w:rsid w:val="00C567A1"/>
    <w:rsid w:val="00C66D2A"/>
    <w:rsid w:val="00C84181"/>
    <w:rsid w:val="00C92291"/>
    <w:rsid w:val="00CA5152"/>
    <w:rsid w:val="00CC748A"/>
    <w:rsid w:val="00CD0E04"/>
    <w:rsid w:val="00CD1723"/>
    <w:rsid w:val="00CE4449"/>
    <w:rsid w:val="00D016C9"/>
    <w:rsid w:val="00D07380"/>
    <w:rsid w:val="00D420E8"/>
    <w:rsid w:val="00D459A8"/>
    <w:rsid w:val="00D644DB"/>
    <w:rsid w:val="00D70F52"/>
    <w:rsid w:val="00D97BF5"/>
    <w:rsid w:val="00DA1DDE"/>
    <w:rsid w:val="00DA757D"/>
    <w:rsid w:val="00DC0987"/>
    <w:rsid w:val="00DE5577"/>
    <w:rsid w:val="00DF1923"/>
    <w:rsid w:val="00DF7FDA"/>
    <w:rsid w:val="00E13B40"/>
    <w:rsid w:val="00E158B1"/>
    <w:rsid w:val="00E527A1"/>
    <w:rsid w:val="00E65FB1"/>
    <w:rsid w:val="00E668C2"/>
    <w:rsid w:val="00E70605"/>
    <w:rsid w:val="00E829F6"/>
    <w:rsid w:val="00EC5544"/>
    <w:rsid w:val="00EC7CC3"/>
    <w:rsid w:val="00ED1855"/>
    <w:rsid w:val="00ED7A19"/>
    <w:rsid w:val="00EE2F06"/>
    <w:rsid w:val="00EF62A5"/>
    <w:rsid w:val="00F0715F"/>
    <w:rsid w:val="00F12888"/>
    <w:rsid w:val="00F15ED9"/>
    <w:rsid w:val="00F1680B"/>
    <w:rsid w:val="00F17B6A"/>
    <w:rsid w:val="00F2409A"/>
    <w:rsid w:val="00F32D4C"/>
    <w:rsid w:val="00F34785"/>
    <w:rsid w:val="00F66418"/>
    <w:rsid w:val="00F9158C"/>
    <w:rsid w:val="00FA29A7"/>
    <w:rsid w:val="00FB74F0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ECE91"/>
  <w15:docId w15:val="{5C6F18AB-A475-4735-A494-26B22A50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A0"/>
    <w:pPr>
      <w:ind w:leftChars="200" w:left="480"/>
    </w:pPr>
  </w:style>
  <w:style w:type="character" w:styleId="a4">
    <w:name w:val="Hyperlink"/>
    <w:basedOn w:val="a0"/>
    <w:uiPriority w:val="99"/>
    <w:unhideWhenUsed/>
    <w:rsid w:val="00D420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6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6D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4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is.nat.gov.tw/main/indexC.jsp)&#12301;&#20043;&#12300;&#21830;&#24037;&#26597;&#35426;&#26381;&#21209;&#12301;&#21015;&#21360;&#12300;&#20844;&#21496;&#22522;&#26412;&#36039;&#2600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chang01@mofa.gov.tw&#65292;&#65288;08&#65289;9751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tjfng.gov.tw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1AA6-A983-42A6-B972-FE5B3C39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小楨 韓</cp:lastModifiedBy>
  <cp:revision>110</cp:revision>
  <cp:lastPrinted>2025-01-02T07:24:00Z</cp:lastPrinted>
  <dcterms:created xsi:type="dcterms:W3CDTF">2020-09-18T06:33:00Z</dcterms:created>
  <dcterms:modified xsi:type="dcterms:W3CDTF">2025-03-04T01:32:00Z</dcterms:modified>
</cp:coreProperties>
</file>